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CC71" w14:textId="77777777" w:rsidR="005E7DA7" w:rsidRPr="006D6DBE" w:rsidRDefault="005E7DA7" w:rsidP="0076003B">
      <w:pPr>
        <w:pStyle w:val="BodyText"/>
      </w:pPr>
    </w:p>
    <w:p w14:paraId="32EDCB91" w14:textId="77777777" w:rsidR="00216C3A" w:rsidRPr="006D6DBE" w:rsidRDefault="00216C3A" w:rsidP="0076003B">
      <w:pPr>
        <w:pStyle w:val="BodyText"/>
      </w:pPr>
    </w:p>
    <w:p w14:paraId="67A73C36" w14:textId="3882A310" w:rsidR="005E7DA7" w:rsidRPr="006D6DBE" w:rsidRDefault="005B12EB" w:rsidP="0076003B">
      <w:pPr>
        <w:pStyle w:val="BodyText"/>
      </w:pPr>
      <w:r w:rsidRPr="006D6DBE">
        <w:t>Fostering DIHs for Embedding Interoperability in Cyber-Physical Systems of European SMEs</w:t>
      </w:r>
    </w:p>
    <w:p w14:paraId="15BDC8D9" w14:textId="77777777" w:rsidR="00216C3A" w:rsidRPr="006D6DBE" w:rsidRDefault="00216C3A" w:rsidP="0076003B">
      <w:pPr>
        <w:pStyle w:val="BodyText"/>
      </w:pPr>
    </w:p>
    <w:p w14:paraId="2CCEEF85" w14:textId="7A5E46CC" w:rsidR="005E7DA7" w:rsidRPr="006D6DBE" w:rsidRDefault="005B12EB" w:rsidP="0076003B">
      <w:r w:rsidRPr="006D6DBE">
        <w:rPr>
          <w:noProof/>
          <w:lang w:eastAsia="es-ES_tradnl"/>
        </w:rPr>
        <w:drawing>
          <wp:inline distT="0" distB="0" distL="0" distR="0" wp14:anchorId="7DEC2F60" wp14:editId="70C452BD">
            <wp:extent cx="5724525" cy="181927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8658" b="8658"/>
                    <a:stretch/>
                  </pic:blipFill>
                  <pic:spPr bwMode="auto">
                    <a:xfrm>
                      <a:off x="0" y="0"/>
                      <a:ext cx="5724525" cy="1819275"/>
                    </a:xfrm>
                    <a:prstGeom prst="rect">
                      <a:avLst/>
                    </a:prstGeom>
                    <a:noFill/>
                    <a:ln>
                      <a:noFill/>
                    </a:ln>
                    <a:extLst>
                      <a:ext uri="{53640926-AAD7-44D8-BBD7-CCE9431645EC}">
                        <a14:shadowObscured xmlns:a14="http://schemas.microsoft.com/office/drawing/2010/main"/>
                      </a:ext>
                    </a:extLst>
                  </pic:spPr>
                </pic:pic>
              </a:graphicData>
            </a:graphic>
          </wp:inline>
        </w:drawing>
      </w:r>
    </w:p>
    <w:p w14:paraId="19C78E1F" w14:textId="77777777" w:rsidR="005E7DA7" w:rsidRPr="006D6DBE" w:rsidRDefault="005E7DA7" w:rsidP="0076003B"/>
    <w:p w14:paraId="0815EE4F" w14:textId="77777777" w:rsidR="00216C3A" w:rsidRPr="006D6DBE" w:rsidRDefault="00216C3A" w:rsidP="0076003B"/>
    <w:tbl>
      <w:tblPr>
        <w:tblW w:w="9833" w:type="dxa"/>
        <w:jc w:val="center"/>
        <w:tblLayout w:type="fixed"/>
        <w:tblLook w:val="0000" w:firstRow="0" w:lastRow="0" w:firstColumn="0" w:lastColumn="0" w:noHBand="0" w:noVBand="0"/>
      </w:tblPr>
      <w:tblGrid>
        <w:gridCol w:w="9833"/>
      </w:tblGrid>
      <w:tr w:rsidR="005E7DA7" w:rsidRPr="006D6DBE" w14:paraId="3364B026" w14:textId="77777777" w:rsidTr="000A1919">
        <w:trPr>
          <w:trHeight w:val="544"/>
          <w:jc w:val="center"/>
        </w:trPr>
        <w:tc>
          <w:tcPr>
            <w:tcW w:w="9833" w:type="dxa"/>
            <w:shd w:val="clear" w:color="auto" w:fill="auto"/>
          </w:tcPr>
          <w:p w14:paraId="4C640019" w14:textId="76B120B5" w:rsidR="005E7DA7" w:rsidRPr="006D6DBE" w:rsidRDefault="009817ED" w:rsidP="0076003B">
            <w:pPr>
              <w:pStyle w:val="SCoverWP-ID"/>
            </w:pPr>
            <w:r w:rsidRPr="006D6DBE">
              <w:rPr>
                <w:rStyle w:val="WPID"/>
              </w:rPr>
              <w:t>Open Call 1</w:t>
            </w:r>
          </w:p>
        </w:tc>
      </w:tr>
      <w:tr w:rsidR="005E7DA7" w:rsidRPr="006D6DBE" w14:paraId="320F1447" w14:textId="77777777" w:rsidTr="000A1919">
        <w:trPr>
          <w:trHeight w:val="544"/>
          <w:jc w:val="center"/>
        </w:trPr>
        <w:tc>
          <w:tcPr>
            <w:tcW w:w="9833" w:type="dxa"/>
            <w:shd w:val="clear" w:color="auto" w:fill="auto"/>
          </w:tcPr>
          <w:p w14:paraId="63F10801" w14:textId="77777777" w:rsidR="005E7DA7" w:rsidRPr="006D6DBE" w:rsidRDefault="009817ED" w:rsidP="0076003B">
            <w:pPr>
              <w:pStyle w:val="SCoverWP-ID"/>
              <w:rPr>
                <w:rStyle w:val="DelID"/>
              </w:rPr>
            </w:pPr>
            <w:r w:rsidRPr="006D6DBE">
              <w:rPr>
                <w:rStyle w:val="DelID"/>
              </w:rPr>
              <w:t xml:space="preserve">Call for Proposals for application experiments within the field of Cyber-Physical and embedded Systems  </w:t>
            </w:r>
          </w:p>
          <w:p w14:paraId="38C67F51" w14:textId="3B488870" w:rsidR="00DA266C" w:rsidRPr="006D6DBE" w:rsidRDefault="00DA266C" w:rsidP="0076003B">
            <w:pPr>
              <w:pStyle w:val="SCoverWP-ID"/>
            </w:pPr>
            <w:r w:rsidRPr="006D6DBE">
              <w:rPr>
                <w:rStyle w:val="DelID"/>
              </w:rPr>
              <w:t>Name of the Application Experiment</w:t>
            </w:r>
          </w:p>
        </w:tc>
      </w:tr>
    </w:tbl>
    <w:p w14:paraId="02E31E6D" w14:textId="0DE408A9" w:rsidR="005C39A7" w:rsidRPr="00895867" w:rsidRDefault="005C39A7" w:rsidP="00895867">
      <w:pPr>
        <w:jc w:val="center"/>
        <w:rPr>
          <w:b/>
          <w:bCs/>
          <w:color w:val="FF0000"/>
          <w:sz w:val="28"/>
          <w:szCs w:val="32"/>
        </w:rPr>
      </w:pPr>
      <w:proofErr w:type="gramStart"/>
      <w:r w:rsidRPr="00895867">
        <w:rPr>
          <w:b/>
          <w:bCs/>
          <w:color w:val="FF0000"/>
          <w:sz w:val="28"/>
          <w:szCs w:val="32"/>
        </w:rPr>
        <w:t>!NEW</w:t>
      </w:r>
      <w:proofErr w:type="gramEnd"/>
      <w:r w:rsidRPr="00895867">
        <w:rPr>
          <w:b/>
          <w:bCs/>
          <w:color w:val="FF0000"/>
          <w:sz w:val="28"/>
          <w:szCs w:val="32"/>
        </w:rPr>
        <w:t xml:space="preserve">! Version </w:t>
      </w:r>
      <w:proofErr w:type="gramStart"/>
      <w:r w:rsidRPr="00895867">
        <w:rPr>
          <w:b/>
          <w:bCs/>
          <w:color w:val="FF0000"/>
          <w:sz w:val="28"/>
          <w:szCs w:val="32"/>
        </w:rPr>
        <w:t>2.</w:t>
      </w:r>
      <w:r w:rsidR="00895867" w:rsidRPr="00895867">
        <w:rPr>
          <w:b/>
          <w:bCs/>
          <w:color w:val="FF0000"/>
          <w:sz w:val="28"/>
          <w:szCs w:val="32"/>
        </w:rPr>
        <w:t>1</w:t>
      </w:r>
      <w:r w:rsidRPr="00895867">
        <w:rPr>
          <w:b/>
          <w:bCs/>
          <w:color w:val="FF0000"/>
          <w:sz w:val="28"/>
          <w:szCs w:val="32"/>
        </w:rPr>
        <w:t xml:space="preserve"> !NEW</w:t>
      </w:r>
      <w:proofErr w:type="gramEnd"/>
      <w:r w:rsidRPr="00895867">
        <w:rPr>
          <w:b/>
          <w:bCs/>
          <w:color w:val="FF0000"/>
          <w:sz w:val="28"/>
          <w:szCs w:val="32"/>
        </w:rPr>
        <w:t>!</w:t>
      </w:r>
    </w:p>
    <w:p w14:paraId="2E715363" w14:textId="328E39E0" w:rsidR="00237E8B" w:rsidRPr="00895867" w:rsidRDefault="00895867" w:rsidP="00895867">
      <w:pPr>
        <w:jc w:val="center"/>
        <w:rPr>
          <w:b/>
          <w:bCs/>
          <w:color w:val="FF0000"/>
          <w:sz w:val="28"/>
          <w:szCs w:val="32"/>
        </w:rPr>
      </w:pPr>
      <w:r w:rsidRPr="00895867">
        <w:rPr>
          <w:b/>
          <w:bCs/>
          <w:color w:val="FF0000"/>
          <w:sz w:val="28"/>
          <w:szCs w:val="32"/>
        </w:rPr>
        <w:t>20</w:t>
      </w:r>
      <w:r w:rsidR="005C39A7" w:rsidRPr="00895867">
        <w:rPr>
          <w:b/>
          <w:bCs/>
          <w:color w:val="FF0000"/>
          <w:sz w:val="28"/>
          <w:szCs w:val="32"/>
        </w:rPr>
        <w:t xml:space="preserve"> </w:t>
      </w:r>
      <w:r w:rsidRPr="00895867">
        <w:rPr>
          <w:b/>
          <w:bCs/>
          <w:color w:val="FF0000"/>
          <w:sz w:val="28"/>
          <w:szCs w:val="32"/>
        </w:rPr>
        <w:t>August</w:t>
      </w:r>
      <w:r w:rsidR="00237E8B" w:rsidRPr="00895867">
        <w:rPr>
          <w:b/>
          <w:bCs/>
          <w:color w:val="FF0000"/>
          <w:sz w:val="28"/>
          <w:szCs w:val="32"/>
        </w:rPr>
        <w:t xml:space="preserve"> 2020</w:t>
      </w:r>
    </w:p>
    <w:p w14:paraId="32700C36" w14:textId="3470F0B7" w:rsidR="005E7DA7" w:rsidRPr="006D6DBE" w:rsidRDefault="005E7DA7" w:rsidP="0076003B">
      <w:r w:rsidRPr="006D6DBE">
        <w:br w:type="page"/>
      </w:r>
    </w:p>
    <w:p w14:paraId="5933C3A3" w14:textId="415B2B5B" w:rsidR="00853CEB" w:rsidRPr="008C3D43" w:rsidRDefault="00853CEB" w:rsidP="0076003B">
      <w:pPr>
        <w:pStyle w:val="BodyText"/>
        <w:rPr>
          <w:i/>
          <w:iCs/>
          <w:color w:val="A5A5A5" w:themeColor="accent3"/>
        </w:rPr>
      </w:pPr>
      <w:r w:rsidRPr="008C3D43">
        <w:rPr>
          <w:i/>
          <w:iCs/>
          <w:color w:val="A5A5A5" w:themeColor="accent3"/>
        </w:rPr>
        <w:lastRenderedPageBreak/>
        <w:t xml:space="preserve">This template is to be used </w:t>
      </w:r>
      <w:r w:rsidR="007E02B5" w:rsidRPr="008C3D43">
        <w:rPr>
          <w:i/>
          <w:iCs/>
          <w:color w:val="A5A5A5" w:themeColor="accent3"/>
        </w:rPr>
        <w:t xml:space="preserve">for all </w:t>
      </w:r>
      <w:r w:rsidR="00787FC7" w:rsidRPr="008C3D43">
        <w:rPr>
          <w:i/>
          <w:iCs/>
          <w:color w:val="A5A5A5" w:themeColor="accent3"/>
        </w:rPr>
        <w:t>proposals to be submitted to the first DIH4CPS open call.</w:t>
      </w:r>
      <w:r w:rsidRPr="008C3D43">
        <w:rPr>
          <w:i/>
          <w:iCs/>
          <w:color w:val="A5A5A5" w:themeColor="accent3"/>
        </w:rPr>
        <w:t xml:space="preserve"> </w:t>
      </w:r>
    </w:p>
    <w:p w14:paraId="1B5A2E86" w14:textId="0271E029" w:rsidR="00853CEB" w:rsidRPr="008C3D43" w:rsidRDefault="00853CEB" w:rsidP="0076003B">
      <w:pPr>
        <w:pStyle w:val="BodyText"/>
        <w:rPr>
          <w:i/>
          <w:iCs/>
          <w:color w:val="A5A5A5" w:themeColor="accent3"/>
        </w:rPr>
      </w:pPr>
      <w:r w:rsidRPr="008C3D43">
        <w:rPr>
          <w:i/>
          <w:iCs/>
          <w:color w:val="A5A5A5" w:themeColor="accent3"/>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w:t>
      </w:r>
      <w:r w:rsidR="00D5259E" w:rsidRPr="008C3D43">
        <w:rPr>
          <w:i/>
          <w:iCs/>
          <w:color w:val="A5A5A5" w:themeColor="accent3"/>
        </w:rPr>
        <w:t xml:space="preserve"> to 6</w:t>
      </w:r>
      <w:r w:rsidRPr="008C3D43">
        <w:rPr>
          <w:i/>
          <w:iCs/>
          <w:color w:val="A5A5A5" w:themeColor="accent3"/>
        </w:rPr>
        <w:t xml:space="preserve"> each correspond to an evaluation criterion.</w:t>
      </w:r>
    </w:p>
    <w:p w14:paraId="40274B7D" w14:textId="1D084B7C" w:rsidR="00853CEB" w:rsidRPr="008C3D43" w:rsidRDefault="00853CEB" w:rsidP="0076003B">
      <w:pPr>
        <w:pStyle w:val="BodyText"/>
        <w:rPr>
          <w:i/>
          <w:iCs/>
          <w:color w:val="A5A5A5" w:themeColor="accent3"/>
        </w:rPr>
      </w:pPr>
      <w:r w:rsidRPr="008C3D43">
        <w:rPr>
          <w:i/>
          <w:iCs/>
          <w:color w:val="A5A5A5" w:themeColor="accent3"/>
        </w:rPr>
        <w:t xml:space="preserve">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w:t>
      </w:r>
      <w:proofErr w:type="gramStart"/>
      <w:r w:rsidRPr="008C3D43">
        <w:rPr>
          <w:i/>
          <w:iCs/>
          <w:color w:val="A5A5A5" w:themeColor="accent3"/>
        </w:rPr>
        <w:t>budget</w:t>
      </w:r>
      <w:proofErr w:type="gramEnd"/>
      <w:r w:rsidRPr="008C3D43">
        <w:rPr>
          <w:i/>
          <w:iCs/>
          <w:color w:val="A5A5A5" w:themeColor="accent3"/>
        </w:rPr>
        <w:t xml:space="preserve"> and consortium composition during grant preparation.</w:t>
      </w:r>
    </w:p>
    <w:p w14:paraId="38773653" w14:textId="247C534A" w:rsidR="00853CEB" w:rsidRPr="008C3D43" w:rsidRDefault="00853CEB" w:rsidP="0076003B">
      <w:pPr>
        <w:pStyle w:val="BodyText"/>
        <w:rPr>
          <w:i/>
          <w:iCs/>
          <w:color w:val="A5A5A5" w:themeColor="accent3"/>
        </w:rPr>
      </w:pPr>
      <w:r w:rsidRPr="00646E7D">
        <w:rPr>
          <w:b/>
          <w:bCs/>
          <w:i/>
          <w:iCs/>
          <w:color w:val="A5A5A5" w:themeColor="accent3"/>
        </w:rPr>
        <w:t>Page limit:</w:t>
      </w:r>
      <w:r w:rsidRPr="00646E7D">
        <w:rPr>
          <w:i/>
          <w:iCs/>
          <w:color w:val="A5A5A5" w:themeColor="accent3"/>
        </w:rPr>
        <w:t xml:space="preserve"> The </w:t>
      </w:r>
      <w:r w:rsidR="00AF651E" w:rsidRPr="00646E7D">
        <w:rPr>
          <w:i/>
          <w:iCs/>
          <w:color w:val="A5A5A5" w:themeColor="accent3"/>
        </w:rPr>
        <w:t>cover page</w:t>
      </w:r>
      <w:r w:rsidRPr="00646E7D">
        <w:rPr>
          <w:i/>
          <w:iCs/>
          <w:color w:val="A5A5A5" w:themeColor="accent3"/>
        </w:rPr>
        <w:t>, list of participants and sections 1</w:t>
      </w:r>
      <w:r w:rsidR="00AF651E" w:rsidRPr="00646E7D">
        <w:rPr>
          <w:i/>
          <w:iCs/>
          <w:color w:val="A5A5A5" w:themeColor="accent3"/>
        </w:rPr>
        <w:t xml:space="preserve"> to 6</w:t>
      </w:r>
      <w:r w:rsidRPr="00646E7D">
        <w:rPr>
          <w:i/>
          <w:iCs/>
          <w:color w:val="A5A5A5" w:themeColor="accent3"/>
        </w:rPr>
        <w:t xml:space="preserve">, together, should not be longer than </w:t>
      </w:r>
      <w:r w:rsidR="00AF651E" w:rsidRPr="00646E7D">
        <w:rPr>
          <w:i/>
          <w:iCs/>
          <w:color w:val="A5A5A5" w:themeColor="accent3"/>
        </w:rPr>
        <w:t>13</w:t>
      </w:r>
      <w:r w:rsidRPr="00646E7D">
        <w:rPr>
          <w:i/>
          <w:iCs/>
          <w:color w:val="A5A5A5" w:themeColor="accent3"/>
        </w:rPr>
        <w:t xml:space="preserve"> pages. All tables, figures, </w:t>
      </w:r>
      <w:proofErr w:type="gramStart"/>
      <w:r w:rsidRPr="00646E7D">
        <w:rPr>
          <w:i/>
          <w:iCs/>
          <w:color w:val="A5A5A5" w:themeColor="accent3"/>
        </w:rPr>
        <w:t>references</w:t>
      </w:r>
      <w:proofErr w:type="gramEnd"/>
      <w:r w:rsidRPr="00646E7D">
        <w:rPr>
          <w:i/>
          <w:iCs/>
          <w:color w:val="A5A5A5" w:themeColor="accent3"/>
        </w:rPr>
        <w:t xml:space="preserve"> and any other element pertaining to these sections must be included as an integral part of these sections and are thus counted against this page limit.</w:t>
      </w:r>
      <w:r w:rsidR="00ED5DF8">
        <w:rPr>
          <w:i/>
          <w:iCs/>
          <w:color w:val="A5A5A5" w:themeColor="accent3"/>
        </w:rPr>
        <w:t xml:space="preserve"> The proposal contains two annexes </w:t>
      </w:r>
      <w:r w:rsidR="00E866CF">
        <w:rPr>
          <w:i/>
          <w:iCs/>
          <w:color w:val="A5A5A5" w:themeColor="accent3"/>
        </w:rPr>
        <w:t>accounting for an additional</w:t>
      </w:r>
      <w:r w:rsidR="00F37F16">
        <w:rPr>
          <w:i/>
          <w:iCs/>
          <w:color w:val="A5A5A5" w:themeColor="accent3"/>
        </w:rPr>
        <w:t xml:space="preserve"> maximum</w:t>
      </w:r>
      <w:r w:rsidR="00E866CF">
        <w:rPr>
          <w:i/>
          <w:iCs/>
          <w:color w:val="A5A5A5" w:themeColor="accent3"/>
        </w:rPr>
        <w:t xml:space="preserve"> 2 pages.</w:t>
      </w:r>
      <w:r w:rsidR="005662E1">
        <w:rPr>
          <w:i/>
          <w:iCs/>
          <w:color w:val="A5A5A5" w:themeColor="accent3"/>
        </w:rPr>
        <w:t xml:space="preserve"> (Please</w:t>
      </w:r>
      <w:r w:rsidRPr="008C3D43">
        <w:rPr>
          <w:i/>
          <w:iCs/>
          <w:color w:val="A5A5A5" w:themeColor="accent3"/>
        </w:rPr>
        <w:t xml:space="preserve"> remove this instruction page before submitting.</w:t>
      </w:r>
      <w:r w:rsidR="005662E1">
        <w:rPr>
          <w:i/>
          <w:iCs/>
          <w:color w:val="A5A5A5" w:themeColor="accent3"/>
        </w:rPr>
        <w:t>)</w:t>
      </w:r>
    </w:p>
    <w:p w14:paraId="47687D0C" w14:textId="43E4F137" w:rsidR="00853CEB" w:rsidRPr="008C3D43" w:rsidRDefault="00853CEB" w:rsidP="0076003B">
      <w:pPr>
        <w:pStyle w:val="BodyText"/>
        <w:rPr>
          <w:i/>
          <w:iCs/>
          <w:color w:val="A5A5A5" w:themeColor="accent3"/>
        </w:rPr>
      </w:pPr>
      <w:r w:rsidRPr="008C3D43">
        <w:rPr>
          <w:i/>
          <w:iCs/>
          <w:color w:val="A5A5A5" w:themeColor="accent3"/>
        </w:rPr>
        <w:t xml:space="preserve">If you </w:t>
      </w:r>
      <w:r w:rsidR="00413AA8" w:rsidRPr="008C3D43">
        <w:rPr>
          <w:i/>
          <w:iCs/>
          <w:color w:val="A5A5A5" w:themeColor="accent3"/>
        </w:rPr>
        <w:t>submit</w:t>
      </w:r>
      <w:r w:rsidRPr="008C3D43">
        <w:rPr>
          <w:i/>
          <w:iCs/>
          <w:color w:val="A5A5A5" w:themeColor="accent3"/>
        </w:rPr>
        <w:t xml:space="preserve"> a proposal longer than the specified limit</w:t>
      </w:r>
      <w:r w:rsidR="00413AA8" w:rsidRPr="008C3D43">
        <w:rPr>
          <w:i/>
          <w:iCs/>
          <w:color w:val="A5A5A5" w:themeColor="accent3"/>
        </w:rPr>
        <w:t>,</w:t>
      </w:r>
      <w:r w:rsidRPr="008C3D43">
        <w:rPr>
          <w:i/>
          <w:iCs/>
          <w:color w:val="A5A5A5" w:themeColor="accent3"/>
        </w:rPr>
        <w:t xml:space="preserve"> excess pages (in over-long proposals/applications) will be automatically made </w:t>
      </w:r>
      <w:proofErr w:type="gramStart"/>
      <w:r w:rsidRPr="008C3D43">
        <w:rPr>
          <w:i/>
          <w:iCs/>
          <w:color w:val="A5A5A5" w:themeColor="accent3"/>
        </w:rPr>
        <w:t>invisible, and</w:t>
      </w:r>
      <w:proofErr w:type="gramEnd"/>
      <w:r w:rsidRPr="008C3D43">
        <w:rPr>
          <w:i/>
          <w:iCs/>
          <w:color w:val="A5A5A5" w:themeColor="accent3"/>
        </w:rPr>
        <w:t xml:space="preserve"> will not be taken into consideration by the experts. The proposal is a self-contained document. Experts will be instructed to ignore hyperlinks to information that is specifically designed to expand the proposal, thus circumventing the page limit.</w:t>
      </w:r>
    </w:p>
    <w:p w14:paraId="16FE8AF1" w14:textId="0CE7304B" w:rsidR="00853CEB" w:rsidRPr="008C3D43" w:rsidRDefault="00853CEB" w:rsidP="0076003B">
      <w:pPr>
        <w:pStyle w:val="BodyText"/>
        <w:rPr>
          <w:i/>
          <w:iCs/>
          <w:color w:val="A5A5A5" w:themeColor="accent3"/>
        </w:rPr>
      </w:pPr>
      <w:r w:rsidRPr="008C3D43">
        <w:rPr>
          <w:i/>
          <w:iCs/>
          <w:color w:val="A5A5A5" w:themeColor="accent3"/>
        </w:rPr>
        <w:t xml:space="preserve">Please, do not consider the page limit as a target! It is in your interest to keep your text as concise as </w:t>
      </w:r>
      <w:proofErr w:type="gramStart"/>
      <w:r w:rsidRPr="008C3D43">
        <w:rPr>
          <w:i/>
          <w:iCs/>
          <w:color w:val="A5A5A5" w:themeColor="accent3"/>
        </w:rPr>
        <w:t>possible, since</w:t>
      </w:r>
      <w:proofErr w:type="gramEnd"/>
      <w:r w:rsidRPr="008C3D43">
        <w:rPr>
          <w:i/>
          <w:iCs/>
          <w:color w:val="A5A5A5" w:themeColor="accent3"/>
        </w:rPr>
        <w:t xml:space="preserve"> experts rarely view unnecessarily long proposals in a positive light.</w:t>
      </w:r>
    </w:p>
    <w:p w14:paraId="3E24ED55" w14:textId="77777777" w:rsidR="00853CEB" w:rsidRPr="008C3D43" w:rsidRDefault="00853CEB" w:rsidP="0076003B">
      <w:pPr>
        <w:pStyle w:val="BodyText"/>
        <w:rPr>
          <w:i/>
          <w:iCs/>
          <w:color w:val="A5A5A5" w:themeColor="accent3"/>
        </w:rPr>
      </w:pPr>
      <w:r w:rsidRPr="008C3D43">
        <w:rPr>
          <w:i/>
          <w:iCs/>
          <w:color w:val="A5A5A5" w:themeColor="accent3"/>
        </w:rPr>
        <w:t>The following formatting conditions apply.</w:t>
      </w:r>
    </w:p>
    <w:p w14:paraId="209518AF" w14:textId="279A6828" w:rsidR="00853CEB" w:rsidRPr="008C3D43" w:rsidRDefault="00853CEB" w:rsidP="0076003B">
      <w:pPr>
        <w:pStyle w:val="BodyText"/>
        <w:rPr>
          <w:i/>
          <w:iCs/>
          <w:color w:val="A5A5A5" w:themeColor="accent3"/>
        </w:rPr>
      </w:pPr>
      <w:r w:rsidRPr="008C3D43">
        <w:rPr>
          <w:i/>
          <w:iCs/>
          <w:color w:val="A5A5A5" w:themeColor="accent3"/>
        </w:rPr>
        <w:t xml:space="preserve">The reference font for the body text of H2020 proposals is </w:t>
      </w:r>
      <w:r w:rsidR="004F76B8" w:rsidRPr="008C3D43">
        <w:rPr>
          <w:i/>
          <w:iCs/>
          <w:color w:val="A5A5A5" w:themeColor="accent3"/>
        </w:rPr>
        <w:t>Arial</w:t>
      </w:r>
      <w:r w:rsidRPr="008C3D43">
        <w:rPr>
          <w:i/>
          <w:iCs/>
          <w:color w:val="A5A5A5" w:themeColor="accent3"/>
        </w:rPr>
        <w:t xml:space="preserve"> (Windows </w:t>
      </w:r>
      <w:r w:rsidR="0049454F" w:rsidRPr="008C3D43">
        <w:rPr>
          <w:i/>
          <w:iCs/>
          <w:color w:val="A5A5A5" w:themeColor="accent3"/>
        </w:rPr>
        <w:t xml:space="preserve">and Apple </w:t>
      </w:r>
      <w:r w:rsidRPr="008C3D43">
        <w:rPr>
          <w:i/>
          <w:iCs/>
          <w:color w:val="A5A5A5" w:themeColor="accent3"/>
        </w:rPr>
        <w:t xml:space="preserve">platforms), or </w:t>
      </w:r>
      <w:proofErr w:type="spellStart"/>
      <w:r w:rsidR="007A22CD" w:rsidRPr="008C3D43">
        <w:rPr>
          <w:i/>
          <w:iCs/>
          <w:color w:val="A5A5A5" w:themeColor="accent3"/>
        </w:rPr>
        <w:t>DejaVu</w:t>
      </w:r>
      <w:proofErr w:type="spellEnd"/>
      <w:r w:rsidR="007A22CD" w:rsidRPr="008C3D43">
        <w:rPr>
          <w:i/>
          <w:iCs/>
          <w:color w:val="A5A5A5" w:themeColor="accent3"/>
        </w:rPr>
        <w:t xml:space="preserve"> </w:t>
      </w:r>
      <w:r w:rsidR="007E02B5" w:rsidRPr="008C3D43">
        <w:rPr>
          <w:i/>
          <w:iCs/>
          <w:color w:val="A5A5A5" w:themeColor="accent3"/>
        </w:rPr>
        <w:t>S</w:t>
      </w:r>
      <w:r w:rsidR="007A22CD" w:rsidRPr="008C3D43">
        <w:rPr>
          <w:i/>
          <w:iCs/>
          <w:color w:val="A5A5A5" w:themeColor="accent3"/>
        </w:rPr>
        <w:t>ans</w:t>
      </w:r>
      <w:r w:rsidRPr="008C3D43">
        <w:rPr>
          <w:i/>
          <w:iCs/>
          <w:color w:val="A5A5A5" w:themeColor="accent3"/>
        </w:rPr>
        <w:t xml:space="preserve"> (Linux distributions).</w:t>
      </w:r>
    </w:p>
    <w:p w14:paraId="7F703998" w14:textId="67984A49" w:rsidR="00853CEB" w:rsidRPr="008C3D43" w:rsidRDefault="00853CEB" w:rsidP="0076003B">
      <w:pPr>
        <w:pStyle w:val="BodyText"/>
        <w:rPr>
          <w:i/>
          <w:iCs/>
          <w:color w:val="A5A5A5" w:themeColor="accent3"/>
        </w:rPr>
      </w:pPr>
      <w:r w:rsidRPr="008C3D43">
        <w:rPr>
          <w:i/>
          <w:iCs/>
          <w:color w:val="A5A5A5" w:themeColor="accent3"/>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33CFEFE6" w14:textId="2B810013" w:rsidR="00853CEB" w:rsidRPr="008C3D43" w:rsidRDefault="00853CEB" w:rsidP="0076003B">
      <w:pPr>
        <w:pStyle w:val="BodyText"/>
        <w:rPr>
          <w:i/>
          <w:iCs/>
          <w:color w:val="A5A5A5" w:themeColor="accent3"/>
        </w:rPr>
      </w:pPr>
      <w:r w:rsidRPr="008C3D43">
        <w:rPr>
          <w:i/>
          <w:iCs/>
          <w:color w:val="A5A5A5" w:themeColor="accent3"/>
        </w:rPr>
        <w:t>The minimum font size allowed is 11 points. Standard character spacing and a minimum of single line spacing is to be used.</w:t>
      </w:r>
    </w:p>
    <w:p w14:paraId="0507DCDB" w14:textId="1729576A" w:rsidR="00853CEB" w:rsidRPr="008C3D43" w:rsidRDefault="00853CEB" w:rsidP="0076003B">
      <w:pPr>
        <w:pStyle w:val="BodyText"/>
        <w:rPr>
          <w:i/>
          <w:iCs/>
          <w:color w:val="A5A5A5" w:themeColor="accent3"/>
        </w:rPr>
      </w:pPr>
      <w:r w:rsidRPr="008C3D43">
        <w:rPr>
          <w:i/>
          <w:iCs/>
          <w:color w:val="A5A5A5" w:themeColor="accent3"/>
        </w:rPr>
        <w:t>Text elements other than the body text, such as headers, foot/end notes, captions, formula's, may deviate, but must be legible.</w:t>
      </w:r>
    </w:p>
    <w:p w14:paraId="0964344B" w14:textId="209CF0FC" w:rsidR="0064346F" w:rsidRPr="008C3D43" w:rsidRDefault="00853CEB" w:rsidP="0076003B">
      <w:pPr>
        <w:pStyle w:val="BodyText"/>
        <w:rPr>
          <w:i/>
          <w:iCs/>
          <w:color w:val="A5A5A5" w:themeColor="accent3"/>
        </w:rPr>
      </w:pPr>
      <w:r w:rsidRPr="008C3D43">
        <w:rPr>
          <w:i/>
          <w:iCs/>
          <w:color w:val="A5A5A5" w:themeColor="accent3"/>
        </w:rPr>
        <w:t>The page size is A4, and all margins (top, bottom, left, right) should be at least 15 mm (not including any footers or headers).</w:t>
      </w:r>
    </w:p>
    <w:p w14:paraId="3423B9DD" w14:textId="599E30CB" w:rsidR="00853CEB" w:rsidRDefault="00853CEB" w:rsidP="0076003B">
      <w:r>
        <w:br w:type="page"/>
      </w:r>
    </w:p>
    <w:p w14:paraId="24C2CFF6" w14:textId="6F353884" w:rsidR="00853CEB" w:rsidRDefault="00E2560F" w:rsidP="0076003B">
      <w:pPr>
        <w:pStyle w:val="SNon-Header"/>
      </w:pPr>
      <w:r>
        <w:lastRenderedPageBreak/>
        <w:t>Administrative Information</w:t>
      </w:r>
    </w:p>
    <w:p w14:paraId="068C1BE3" w14:textId="77777777" w:rsidR="00E2560F" w:rsidRPr="0076003B" w:rsidRDefault="00E2560F" w:rsidP="0076003B">
      <w:pPr>
        <w:pStyle w:val="BodyText"/>
      </w:pPr>
    </w:p>
    <w:tbl>
      <w:tblPr>
        <w:tblW w:w="5000" w:type="pct"/>
        <w:tblLook w:val="0000" w:firstRow="0" w:lastRow="0" w:firstColumn="0" w:lastColumn="0" w:noHBand="0" w:noVBand="0"/>
      </w:tblPr>
      <w:tblGrid>
        <w:gridCol w:w="2202"/>
        <w:gridCol w:w="7420"/>
      </w:tblGrid>
      <w:tr w:rsidR="00851468" w:rsidRPr="0076003B" w14:paraId="0E14CFDD" w14:textId="77777777" w:rsidTr="000879D5">
        <w:trPr>
          <w:trHeight w:val="39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2DA952"/>
          </w:tcPr>
          <w:p w14:paraId="2643B21D" w14:textId="1BF7266E" w:rsidR="00851468" w:rsidRPr="0076003B" w:rsidRDefault="00851468" w:rsidP="0011130B">
            <w:pPr>
              <w:pStyle w:val="STableCellTitle"/>
            </w:pPr>
            <w:r w:rsidRPr="0076003B">
              <w:t xml:space="preserve">FULL TITLE OF </w:t>
            </w:r>
            <w:r w:rsidR="008F5DDB" w:rsidRPr="0076003B">
              <w:t xml:space="preserve">APPLICATION </w:t>
            </w:r>
            <w:r w:rsidRPr="0076003B">
              <w:t>EXPERIMENT</w:t>
            </w:r>
            <w:r w:rsidR="008F5DDB" w:rsidRPr="0076003B">
              <w:t xml:space="preserve"> (AE)</w:t>
            </w:r>
            <w:r w:rsidRPr="0076003B">
              <w:t xml:space="preserve"> </w:t>
            </w:r>
          </w:p>
        </w:tc>
      </w:tr>
      <w:tr w:rsidR="00CF7BB7" w:rsidRPr="0076003B" w14:paraId="6518379C"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4F771625" w14:textId="447104D0" w:rsidR="00CF7BB7" w:rsidRPr="0011130B" w:rsidRDefault="00851468" w:rsidP="0011130B">
            <w:pPr>
              <w:pStyle w:val="STableCellTitle"/>
            </w:pPr>
            <w:r w:rsidRPr="0011130B">
              <w:t>DIH</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26996083" w14:textId="77777777" w:rsidR="00CF7BB7" w:rsidRPr="0076003B" w:rsidRDefault="00CF7BB7" w:rsidP="00AA0F82">
            <w:pPr>
              <w:pStyle w:val="del"/>
              <w:rPr>
                <w:sz w:val="22"/>
                <w:szCs w:val="22"/>
              </w:rPr>
            </w:pPr>
          </w:p>
        </w:tc>
      </w:tr>
      <w:tr w:rsidR="00070D3F" w:rsidRPr="0076003B" w14:paraId="449B393F"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6073ED7C" w14:textId="36BF83DB" w:rsidR="00070D3F" w:rsidRPr="0011130B" w:rsidRDefault="00070D3F" w:rsidP="0011130B">
            <w:pPr>
              <w:pStyle w:val="STableCellTitle"/>
            </w:pPr>
            <w:r w:rsidRPr="0011130B">
              <w:t>Country</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5A6A8C75" w14:textId="77777777" w:rsidR="00070D3F" w:rsidRPr="0076003B" w:rsidRDefault="00070D3F" w:rsidP="00AA0F82">
            <w:pPr>
              <w:pStyle w:val="del"/>
              <w:rPr>
                <w:sz w:val="22"/>
                <w:szCs w:val="22"/>
              </w:rPr>
            </w:pPr>
          </w:p>
        </w:tc>
      </w:tr>
      <w:tr w:rsidR="00070D3F" w:rsidRPr="0076003B" w14:paraId="64347F72"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065EF098" w14:textId="7E3FF7C9" w:rsidR="00070D3F" w:rsidRPr="0011130B" w:rsidRDefault="00070D3F" w:rsidP="0011130B">
            <w:pPr>
              <w:pStyle w:val="STableCellTitle"/>
            </w:pPr>
            <w:r w:rsidRPr="0011130B">
              <w:t>PIC</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0340B38B" w14:textId="77777777" w:rsidR="00070D3F" w:rsidRPr="0076003B" w:rsidRDefault="00070D3F" w:rsidP="00AA0F82">
            <w:pPr>
              <w:pStyle w:val="del"/>
              <w:rPr>
                <w:sz w:val="22"/>
                <w:szCs w:val="22"/>
              </w:rPr>
            </w:pPr>
          </w:p>
        </w:tc>
      </w:tr>
      <w:tr w:rsidR="00CF7BB7" w:rsidRPr="0076003B" w14:paraId="324133E7"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6D1A5A73" w14:textId="11AC9FB6" w:rsidR="00CF7BB7" w:rsidRPr="0011130B" w:rsidRDefault="00851468" w:rsidP="0011130B">
            <w:pPr>
              <w:pStyle w:val="STableCellTitle"/>
            </w:pPr>
            <w:r w:rsidRPr="0011130B">
              <w:t>EC</w:t>
            </w:r>
            <w:r w:rsidR="006A6E90" w:rsidRPr="0011130B">
              <w:t xml:space="preserve"> enrolled</w:t>
            </w:r>
            <w:r w:rsidRPr="0011130B">
              <w:t>? (Yes/No)</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270CD482" w14:textId="77777777" w:rsidR="00CF7BB7" w:rsidRPr="0076003B" w:rsidRDefault="00CF7BB7" w:rsidP="00AA0F82">
            <w:pPr>
              <w:pStyle w:val="del"/>
              <w:rPr>
                <w:sz w:val="22"/>
                <w:szCs w:val="22"/>
              </w:rPr>
            </w:pPr>
          </w:p>
        </w:tc>
      </w:tr>
      <w:tr w:rsidR="00D53530" w:rsidRPr="0076003B" w14:paraId="46792ED3"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177B4BB4" w14:textId="1D79FA28" w:rsidR="00D53530" w:rsidRPr="0011130B" w:rsidRDefault="00D53530" w:rsidP="0011130B">
            <w:pPr>
              <w:pStyle w:val="STableCellTitle"/>
            </w:pPr>
            <w:r w:rsidRPr="0011130B">
              <w:t>SME</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7013E65B" w14:textId="0CDBE803" w:rsidR="00D53530" w:rsidRPr="0076003B" w:rsidRDefault="00D53530" w:rsidP="00AA0F82">
            <w:pPr>
              <w:pStyle w:val="del"/>
              <w:rPr>
                <w:sz w:val="22"/>
                <w:szCs w:val="22"/>
              </w:rPr>
            </w:pPr>
            <w:r w:rsidRPr="0076003B">
              <w:rPr>
                <w:sz w:val="22"/>
                <w:szCs w:val="22"/>
              </w:rPr>
              <w:t>Yes / No</w:t>
            </w:r>
          </w:p>
        </w:tc>
      </w:tr>
      <w:tr w:rsidR="00C70894" w:rsidRPr="0076003B" w14:paraId="158C5444"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18002457" w14:textId="39642D2D" w:rsidR="00C70894" w:rsidRPr="0011130B" w:rsidRDefault="00C70894" w:rsidP="0011130B">
            <w:pPr>
              <w:pStyle w:val="STableCellTitle"/>
            </w:pPr>
            <w:r w:rsidRPr="0011130B">
              <w:t>Non-profit organisation</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587EDA5F" w14:textId="72E4E28E" w:rsidR="00C70894" w:rsidRPr="0076003B" w:rsidRDefault="00C70894" w:rsidP="00AA0F82">
            <w:pPr>
              <w:pStyle w:val="del"/>
              <w:rPr>
                <w:sz w:val="22"/>
                <w:szCs w:val="22"/>
              </w:rPr>
            </w:pPr>
            <w:r w:rsidRPr="0076003B">
              <w:rPr>
                <w:sz w:val="22"/>
                <w:szCs w:val="22"/>
              </w:rPr>
              <w:t>Yes / No</w:t>
            </w:r>
          </w:p>
        </w:tc>
      </w:tr>
      <w:tr w:rsidR="00C64F69" w:rsidRPr="0076003B" w14:paraId="0D243D3D" w14:textId="77777777" w:rsidTr="000879D5">
        <w:trPr>
          <w:trHeight w:val="397"/>
        </w:trPr>
        <w:tc>
          <w:tcPr>
            <w:tcW w:w="1144" w:type="pct"/>
            <w:tcBorders>
              <w:top w:val="single" w:sz="4" w:space="0" w:color="000000"/>
              <w:left w:val="single" w:sz="4" w:space="0" w:color="000000"/>
              <w:bottom w:val="single" w:sz="4" w:space="0" w:color="000000"/>
            </w:tcBorders>
            <w:shd w:val="clear" w:color="auto" w:fill="E7E6E6" w:themeFill="background2"/>
          </w:tcPr>
          <w:p w14:paraId="32FAD452" w14:textId="77777777" w:rsidR="00C64F69" w:rsidRPr="0011130B" w:rsidRDefault="00C64F69" w:rsidP="0011130B">
            <w:pPr>
              <w:pStyle w:val="STableCellTitle"/>
            </w:pPr>
          </w:p>
        </w:tc>
        <w:tc>
          <w:tcPr>
            <w:tcW w:w="3856"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5BB0150B" w14:textId="77777777" w:rsidR="00C64F69" w:rsidRPr="0076003B" w:rsidRDefault="00C64F69" w:rsidP="00AA0F82">
            <w:pPr>
              <w:pStyle w:val="del"/>
              <w:rPr>
                <w:sz w:val="22"/>
                <w:szCs w:val="22"/>
              </w:rPr>
            </w:pPr>
          </w:p>
        </w:tc>
      </w:tr>
      <w:tr w:rsidR="00CF7BB7" w:rsidRPr="0076003B" w14:paraId="3030DC5C"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0A70F2FF" w14:textId="3246D501" w:rsidR="00CF7BB7" w:rsidRPr="0011130B" w:rsidRDefault="00851468" w:rsidP="0011130B">
            <w:pPr>
              <w:pStyle w:val="STableCellTitle"/>
            </w:pPr>
            <w:r w:rsidRPr="0011130B">
              <w:t>Partner 1</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2A26DE74" w14:textId="77777777" w:rsidR="00CF7BB7" w:rsidRPr="0076003B" w:rsidRDefault="00CF7BB7" w:rsidP="00AA0F82">
            <w:pPr>
              <w:pStyle w:val="del"/>
              <w:rPr>
                <w:sz w:val="22"/>
                <w:szCs w:val="22"/>
              </w:rPr>
            </w:pPr>
          </w:p>
        </w:tc>
      </w:tr>
      <w:tr w:rsidR="00070D3F" w:rsidRPr="0076003B" w14:paraId="2B6BC9A1"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4F263208" w14:textId="22C52F22" w:rsidR="00070D3F" w:rsidRPr="0011130B" w:rsidRDefault="00070D3F" w:rsidP="0011130B">
            <w:pPr>
              <w:pStyle w:val="STableCellTitle"/>
            </w:pPr>
            <w:r w:rsidRPr="0011130B">
              <w:t>PIC</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075A39E5" w14:textId="77777777" w:rsidR="00070D3F" w:rsidRPr="0076003B" w:rsidRDefault="00070D3F" w:rsidP="00AA0F82">
            <w:pPr>
              <w:pStyle w:val="del"/>
              <w:rPr>
                <w:sz w:val="22"/>
                <w:szCs w:val="22"/>
              </w:rPr>
            </w:pPr>
          </w:p>
        </w:tc>
      </w:tr>
      <w:tr w:rsidR="00CF7BB7" w:rsidRPr="0076003B" w14:paraId="06333E4D"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5D82958E" w14:textId="5CB90C23" w:rsidR="00CF7BB7" w:rsidRPr="0011130B" w:rsidRDefault="00851468" w:rsidP="0011130B">
            <w:pPr>
              <w:pStyle w:val="STableCellTitle"/>
            </w:pPr>
            <w:r w:rsidRPr="0011130B">
              <w:t>Typ</w:t>
            </w:r>
            <w:r w:rsidR="007A4E0E" w:rsidRPr="0011130B">
              <w:t>e</w:t>
            </w:r>
            <w:r w:rsidR="007A4E0E" w:rsidRPr="0011130B">
              <w:rPr>
                <w:rStyle w:val="FootnoteReference"/>
                <w:rFonts w:ascii="Arial" w:hAnsi="Arial" w:cs="Arial"/>
              </w:rPr>
              <w:footnoteReference w:id="1"/>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75B04425" w14:textId="77777777" w:rsidR="00CF7BB7" w:rsidRPr="0076003B" w:rsidRDefault="00CF7BB7" w:rsidP="00AA0F82">
            <w:pPr>
              <w:pStyle w:val="del"/>
              <w:rPr>
                <w:sz w:val="22"/>
                <w:szCs w:val="22"/>
              </w:rPr>
            </w:pPr>
          </w:p>
        </w:tc>
      </w:tr>
      <w:tr w:rsidR="00D53530" w:rsidRPr="0076003B" w14:paraId="6C6202C7"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21819F41" w14:textId="5840409E" w:rsidR="00D53530" w:rsidRPr="0011130B" w:rsidRDefault="00D53530" w:rsidP="0011130B">
            <w:pPr>
              <w:pStyle w:val="STableCellTitle"/>
            </w:pPr>
            <w:r w:rsidRPr="0011130B">
              <w:t>SME</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04C749AC" w14:textId="3EAD4E90" w:rsidR="00D53530" w:rsidRPr="0076003B" w:rsidRDefault="00D53530" w:rsidP="00AA0F82">
            <w:pPr>
              <w:pStyle w:val="del"/>
              <w:rPr>
                <w:sz w:val="22"/>
                <w:szCs w:val="22"/>
              </w:rPr>
            </w:pPr>
            <w:r w:rsidRPr="0076003B">
              <w:rPr>
                <w:sz w:val="22"/>
                <w:szCs w:val="22"/>
              </w:rPr>
              <w:t>Yes / No</w:t>
            </w:r>
          </w:p>
        </w:tc>
      </w:tr>
      <w:tr w:rsidR="00C70894" w:rsidRPr="0076003B" w14:paraId="6A3E31A3"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27C9CD55" w14:textId="77777777" w:rsidR="00C70894" w:rsidRPr="0011130B" w:rsidRDefault="00C70894" w:rsidP="0011130B">
            <w:pPr>
              <w:pStyle w:val="STableCellTitle"/>
            </w:pPr>
            <w:r w:rsidRPr="0011130B">
              <w:t>Non-profit organisation</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03D70096" w14:textId="77777777" w:rsidR="00C70894" w:rsidRPr="0076003B" w:rsidRDefault="00C70894" w:rsidP="00816D52">
            <w:pPr>
              <w:pStyle w:val="del"/>
              <w:rPr>
                <w:sz w:val="22"/>
                <w:szCs w:val="22"/>
              </w:rPr>
            </w:pPr>
            <w:r w:rsidRPr="0076003B">
              <w:rPr>
                <w:sz w:val="22"/>
                <w:szCs w:val="22"/>
              </w:rPr>
              <w:t>Yes / No</w:t>
            </w:r>
          </w:p>
        </w:tc>
      </w:tr>
      <w:tr w:rsidR="00070D3F" w:rsidRPr="0076003B" w14:paraId="39E9197E"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7A01043C" w14:textId="77777777" w:rsidR="00070D3F" w:rsidRPr="0011130B" w:rsidRDefault="00070D3F" w:rsidP="0011130B">
            <w:pPr>
              <w:pStyle w:val="STableCellTitle"/>
            </w:pPr>
            <w:r w:rsidRPr="0011130B">
              <w:t>Country</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140C60C5" w14:textId="77777777" w:rsidR="00070D3F" w:rsidRPr="0076003B" w:rsidRDefault="00070D3F" w:rsidP="00D7686D">
            <w:pPr>
              <w:pStyle w:val="del"/>
              <w:rPr>
                <w:sz w:val="22"/>
                <w:szCs w:val="22"/>
              </w:rPr>
            </w:pPr>
          </w:p>
        </w:tc>
      </w:tr>
      <w:tr w:rsidR="00C64F69" w:rsidRPr="0076003B" w14:paraId="78CB4868"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7BE5411A" w14:textId="3F19405D" w:rsidR="00C64F69" w:rsidRPr="0011130B" w:rsidRDefault="00C64F69" w:rsidP="0011130B">
            <w:pPr>
              <w:pStyle w:val="STableCellTitle"/>
            </w:pPr>
            <w:r w:rsidRPr="0011130B">
              <w:t>Industrial Sector</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24FF7F81" w14:textId="77777777" w:rsidR="00C64F69" w:rsidRPr="0076003B" w:rsidRDefault="00C64F69" w:rsidP="00D7686D">
            <w:pPr>
              <w:pStyle w:val="del"/>
              <w:rPr>
                <w:sz w:val="22"/>
                <w:szCs w:val="22"/>
              </w:rPr>
            </w:pPr>
          </w:p>
        </w:tc>
      </w:tr>
      <w:tr w:rsidR="00C64F69" w:rsidRPr="0076003B" w14:paraId="794E8558" w14:textId="77777777" w:rsidTr="000879D5">
        <w:trPr>
          <w:trHeight w:val="397"/>
        </w:trPr>
        <w:tc>
          <w:tcPr>
            <w:tcW w:w="1144" w:type="pct"/>
            <w:tcBorders>
              <w:top w:val="single" w:sz="4" w:space="0" w:color="000000"/>
              <w:left w:val="single" w:sz="4" w:space="0" w:color="000000"/>
              <w:bottom w:val="single" w:sz="4" w:space="0" w:color="000000"/>
            </w:tcBorders>
            <w:shd w:val="clear" w:color="auto" w:fill="E7E6E6" w:themeFill="background2"/>
          </w:tcPr>
          <w:p w14:paraId="4A7FDAF9" w14:textId="77777777" w:rsidR="00C64F69" w:rsidRPr="0011130B" w:rsidRDefault="00C64F69" w:rsidP="0011130B">
            <w:pPr>
              <w:pStyle w:val="STableCellTitle"/>
            </w:pPr>
          </w:p>
        </w:tc>
        <w:tc>
          <w:tcPr>
            <w:tcW w:w="3856"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26006C7C" w14:textId="77777777" w:rsidR="00C64F69" w:rsidRPr="0076003B" w:rsidRDefault="00C64F69" w:rsidP="00D7686D">
            <w:pPr>
              <w:pStyle w:val="del"/>
              <w:rPr>
                <w:sz w:val="22"/>
                <w:szCs w:val="22"/>
              </w:rPr>
            </w:pPr>
          </w:p>
        </w:tc>
      </w:tr>
      <w:tr w:rsidR="00CF7BB7" w:rsidRPr="0076003B" w14:paraId="62CE2810"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76E9B103" w14:textId="5C5E001A" w:rsidR="00CF7BB7" w:rsidRPr="0011130B" w:rsidRDefault="00851468" w:rsidP="0011130B">
            <w:pPr>
              <w:pStyle w:val="STableCellTitle"/>
            </w:pPr>
            <w:r w:rsidRPr="0011130B">
              <w:t>Partner 2</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7E38C443" w14:textId="77777777" w:rsidR="00CF7BB7" w:rsidRPr="0076003B" w:rsidRDefault="00CF7BB7" w:rsidP="00AA0F82">
            <w:pPr>
              <w:pStyle w:val="del"/>
              <w:rPr>
                <w:sz w:val="22"/>
                <w:szCs w:val="22"/>
              </w:rPr>
            </w:pPr>
          </w:p>
        </w:tc>
      </w:tr>
      <w:tr w:rsidR="00070D3F" w:rsidRPr="0076003B" w14:paraId="2C183194"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549D250C" w14:textId="77777777" w:rsidR="00070D3F" w:rsidRPr="0011130B" w:rsidRDefault="00070D3F" w:rsidP="0011130B">
            <w:pPr>
              <w:pStyle w:val="STableCellTitle"/>
            </w:pPr>
            <w:r w:rsidRPr="0011130B">
              <w:t>PIC</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2BA3203B" w14:textId="77777777" w:rsidR="00070D3F" w:rsidRPr="0076003B" w:rsidRDefault="00070D3F" w:rsidP="00D7686D">
            <w:pPr>
              <w:pStyle w:val="del"/>
              <w:rPr>
                <w:sz w:val="22"/>
                <w:szCs w:val="22"/>
              </w:rPr>
            </w:pPr>
          </w:p>
        </w:tc>
      </w:tr>
      <w:tr w:rsidR="00CF7BB7" w:rsidRPr="0076003B" w14:paraId="067A7961"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19E3D30B" w14:textId="42AFC75D" w:rsidR="00CF7BB7" w:rsidRPr="0011130B" w:rsidRDefault="00851468" w:rsidP="0011130B">
            <w:pPr>
              <w:pStyle w:val="STableCellTitle"/>
            </w:pPr>
            <w:r w:rsidRPr="0011130B">
              <w:t>Type</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54240FAE" w14:textId="77777777" w:rsidR="00CF7BB7" w:rsidRPr="0076003B" w:rsidRDefault="00CF7BB7" w:rsidP="00AA0F82">
            <w:pPr>
              <w:pStyle w:val="del"/>
              <w:rPr>
                <w:sz w:val="22"/>
                <w:szCs w:val="22"/>
              </w:rPr>
            </w:pPr>
          </w:p>
        </w:tc>
      </w:tr>
      <w:tr w:rsidR="00C64F69" w:rsidRPr="0076003B" w14:paraId="22415A48"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19F5E3E0" w14:textId="51D7CBDB" w:rsidR="00C64F69" w:rsidRPr="0011130B" w:rsidRDefault="00C64F69" w:rsidP="0011130B">
            <w:pPr>
              <w:pStyle w:val="STableCellTitle"/>
            </w:pPr>
            <w:r w:rsidRPr="0011130B">
              <w:t>SME</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0933C60B" w14:textId="2C22ED6C" w:rsidR="00C64F69" w:rsidRPr="0076003B" w:rsidRDefault="00C64F69" w:rsidP="00AA0F82">
            <w:pPr>
              <w:pStyle w:val="del"/>
              <w:rPr>
                <w:sz w:val="22"/>
                <w:szCs w:val="22"/>
              </w:rPr>
            </w:pPr>
            <w:r w:rsidRPr="0076003B">
              <w:rPr>
                <w:sz w:val="22"/>
                <w:szCs w:val="22"/>
              </w:rPr>
              <w:t>Yes / No</w:t>
            </w:r>
          </w:p>
        </w:tc>
      </w:tr>
      <w:tr w:rsidR="00C70894" w:rsidRPr="0076003B" w14:paraId="22513B88"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6F032E6D" w14:textId="77777777" w:rsidR="00C70894" w:rsidRPr="0011130B" w:rsidRDefault="00C70894" w:rsidP="0011130B">
            <w:pPr>
              <w:pStyle w:val="STableCellTitle"/>
            </w:pPr>
            <w:r w:rsidRPr="0011130B">
              <w:t>Non-profit organisation</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6819013C" w14:textId="77777777" w:rsidR="00C70894" w:rsidRPr="0076003B" w:rsidRDefault="00C70894" w:rsidP="00816D52">
            <w:pPr>
              <w:pStyle w:val="del"/>
              <w:rPr>
                <w:sz w:val="22"/>
                <w:szCs w:val="22"/>
              </w:rPr>
            </w:pPr>
            <w:r w:rsidRPr="0076003B">
              <w:rPr>
                <w:sz w:val="22"/>
                <w:szCs w:val="22"/>
              </w:rPr>
              <w:t>Yes / No</w:t>
            </w:r>
          </w:p>
        </w:tc>
      </w:tr>
      <w:tr w:rsidR="00CF7BB7" w:rsidRPr="0076003B" w14:paraId="33142864"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238F38AF" w14:textId="4379D16E" w:rsidR="00CF7BB7" w:rsidRPr="0011130B" w:rsidRDefault="00E428C6" w:rsidP="0011130B">
            <w:pPr>
              <w:pStyle w:val="STableCellTitle"/>
            </w:pPr>
            <w:r w:rsidRPr="0011130B">
              <w:t>Country</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487E5F20" w14:textId="77777777" w:rsidR="00CF7BB7" w:rsidRPr="0076003B" w:rsidRDefault="00CF7BB7" w:rsidP="00AA0F82">
            <w:pPr>
              <w:pStyle w:val="del"/>
              <w:rPr>
                <w:sz w:val="22"/>
                <w:szCs w:val="22"/>
              </w:rPr>
            </w:pPr>
          </w:p>
        </w:tc>
      </w:tr>
      <w:tr w:rsidR="00CF7BB7" w:rsidRPr="0076003B" w14:paraId="7FF7ADB8" w14:textId="77777777" w:rsidTr="000879D5">
        <w:trPr>
          <w:trHeight w:val="397"/>
        </w:trPr>
        <w:tc>
          <w:tcPr>
            <w:tcW w:w="1144" w:type="pct"/>
            <w:tcBorders>
              <w:top w:val="single" w:sz="4" w:space="0" w:color="000000"/>
              <w:left w:val="single" w:sz="4" w:space="0" w:color="000000"/>
              <w:bottom w:val="single" w:sz="4" w:space="0" w:color="000000"/>
            </w:tcBorders>
            <w:shd w:val="clear" w:color="auto" w:fill="auto"/>
          </w:tcPr>
          <w:p w14:paraId="275E4F09" w14:textId="68D4F2A0" w:rsidR="00CF7BB7" w:rsidRPr="0011130B" w:rsidRDefault="00851468" w:rsidP="0011130B">
            <w:pPr>
              <w:pStyle w:val="STableCellTitle"/>
            </w:pPr>
            <w:r w:rsidRPr="0011130B">
              <w:t>Industrial Sector</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14:paraId="680AC36A" w14:textId="77777777" w:rsidR="00CF7BB7" w:rsidRPr="0076003B" w:rsidRDefault="00CF7BB7" w:rsidP="00AA0F82">
            <w:pPr>
              <w:pStyle w:val="del"/>
              <w:rPr>
                <w:sz w:val="22"/>
                <w:szCs w:val="22"/>
              </w:rPr>
            </w:pPr>
          </w:p>
        </w:tc>
      </w:tr>
    </w:tbl>
    <w:p w14:paraId="787759DE" w14:textId="574C3FB7" w:rsidR="0064346F" w:rsidRPr="006D6DBE" w:rsidRDefault="0064346F" w:rsidP="0076003B">
      <w:pPr>
        <w:pStyle w:val="BodyText"/>
      </w:pPr>
    </w:p>
    <w:p w14:paraId="15BFA10C" w14:textId="77777777" w:rsidR="0064346F" w:rsidRPr="006D6DBE" w:rsidRDefault="0064346F" w:rsidP="0076003B">
      <w:pPr>
        <w:pStyle w:val="BodyText"/>
      </w:pPr>
    </w:p>
    <w:p w14:paraId="73920586" w14:textId="6ED43538" w:rsidR="0064346F" w:rsidRPr="006D6DBE" w:rsidRDefault="0064346F" w:rsidP="0076003B">
      <w:pPr>
        <w:pStyle w:val="SNon-Header"/>
      </w:pPr>
      <w:r w:rsidRPr="006D6DBE">
        <w:lastRenderedPageBreak/>
        <w:t>Table of Contents</w:t>
      </w:r>
    </w:p>
    <w:p w14:paraId="0B578D07" w14:textId="77777777" w:rsidR="00156A1E" w:rsidRPr="006D6DBE" w:rsidRDefault="00156A1E" w:rsidP="0076003B">
      <w:pPr>
        <w:pStyle w:val="BodyText"/>
      </w:pPr>
    </w:p>
    <w:p w14:paraId="3F58CB67" w14:textId="0B045F5C" w:rsidR="00AD7663" w:rsidRDefault="00881848">
      <w:pPr>
        <w:pStyle w:val="TOC1"/>
        <w:tabs>
          <w:tab w:val="left" w:pos="480"/>
          <w:tab w:val="right" w:leader="dot" w:pos="9622"/>
        </w:tabs>
        <w:rPr>
          <w:rFonts w:eastAsiaTheme="minorEastAsia" w:cstheme="minorBidi"/>
          <w:b w:val="0"/>
          <w:bCs w:val="0"/>
          <w:i w:val="0"/>
          <w:iCs w:val="0"/>
          <w:noProof/>
          <w:sz w:val="22"/>
          <w:szCs w:val="22"/>
          <w:lang w:val="en-US"/>
        </w:rPr>
      </w:pPr>
      <w:r w:rsidRPr="006D6DBE">
        <w:rPr>
          <w:caps/>
        </w:rPr>
        <w:fldChar w:fldCharType="begin"/>
      </w:r>
      <w:r w:rsidRPr="006D6DBE">
        <w:rPr>
          <w:caps/>
        </w:rPr>
        <w:instrText xml:space="preserve"> TOC \o "1-3" \h \z \u </w:instrText>
      </w:r>
      <w:r w:rsidRPr="006D6DBE">
        <w:rPr>
          <w:caps/>
        </w:rPr>
        <w:fldChar w:fldCharType="separate"/>
      </w:r>
      <w:hyperlink w:anchor="_Toc45705881" w:history="1">
        <w:r w:rsidR="00AD7663" w:rsidRPr="00E22C55">
          <w:rPr>
            <w:rStyle w:val="Hyperlink"/>
            <w:noProof/>
          </w:rPr>
          <w:t>1.</w:t>
        </w:r>
        <w:r w:rsidR="00AD7663">
          <w:rPr>
            <w:rFonts w:eastAsiaTheme="minorEastAsia" w:cstheme="minorBidi"/>
            <w:b w:val="0"/>
            <w:bCs w:val="0"/>
            <w:i w:val="0"/>
            <w:iCs w:val="0"/>
            <w:noProof/>
            <w:sz w:val="22"/>
            <w:szCs w:val="22"/>
            <w:lang w:val="en-US"/>
          </w:rPr>
          <w:tab/>
        </w:r>
        <w:r w:rsidR="00AD7663" w:rsidRPr="00E22C55">
          <w:rPr>
            <w:rStyle w:val="Hyperlink"/>
            <w:noProof/>
          </w:rPr>
          <w:t>Summary (0.5 page)</w:t>
        </w:r>
        <w:r w:rsidR="00AD7663">
          <w:rPr>
            <w:noProof/>
            <w:webHidden/>
          </w:rPr>
          <w:tab/>
        </w:r>
        <w:r w:rsidR="00AD7663">
          <w:rPr>
            <w:noProof/>
            <w:webHidden/>
          </w:rPr>
          <w:fldChar w:fldCharType="begin"/>
        </w:r>
        <w:r w:rsidR="00AD7663">
          <w:rPr>
            <w:noProof/>
            <w:webHidden/>
          </w:rPr>
          <w:instrText xml:space="preserve"> PAGEREF _Toc45705881 \h </w:instrText>
        </w:r>
        <w:r w:rsidR="00AD7663">
          <w:rPr>
            <w:noProof/>
            <w:webHidden/>
          </w:rPr>
        </w:r>
        <w:r w:rsidR="00AD7663">
          <w:rPr>
            <w:noProof/>
            <w:webHidden/>
          </w:rPr>
          <w:fldChar w:fldCharType="separate"/>
        </w:r>
        <w:r w:rsidR="00AD7663">
          <w:rPr>
            <w:noProof/>
            <w:webHidden/>
          </w:rPr>
          <w:t>1</w:t>
        </w:r>
        <w:r w:rsidR="00AD7663">
          <w:rPr>
            <w:noProof/>
            <w:webHidden/>
          </w:rPr>
          <w:fldChar w:fldCharType="end"/>
        </w:r>
      </w:hyperlink>
    </w:p>
    <w:p w14:paraId="4C8015F8" w14:textId="3F6C55CB" w:rsidR="00AD7663" w:rsidRDefault="00895867">
      <w:pPr>
        <w:pStyle w:val="TOC1"/>
        <w:tabs>
          <w:tab w:val="left" w:pos="480"/>
          <w:tab w:val="right" w:leader="dot" w:pos="9622"/>
        </w:tabs>
        <w:rPr>
          <w:rFonts w:eastAsiaTheme="minorEastAsia" w:cstheme="minorBidi"/>
          <w:b w:val="0"/>
          <w:bCs w:val="0"/>
          <w:i w:val="0"/>
          <w:iCs w:val="0"/>
          <w:noProof/>
          <w:sz w:val="22"/>
          <w:szCs w:val="22"/>
          <w:lang w:val="en-US"/>
        </w:rPr>
      </w:pPr>
      <w:hyperlink w:anchor="_Toc45705882" w:history="1">
        <w:r w:rsidR="00AD7663" w:rsidRPr="00E22C55">
          <w:rPr>
            <w:rStyle w:val="Hyperlink"/>
            <w:noProof/>
          </w:rPr>
          <w:t>2.</w:t>
        </w:r>
        <w:r w:rsidR="00AD7663">
          <w:rPr>
            <w:rFonts w:eastAsiaTheme="minorEastAsia" w:cstheme="minorBidi"/>
            <w:b w:val="0"/>
            <w:bCs w:val="0"/>
            <w:i w:val="0"/>
            <w:iCs w:val="0"/>
            <w:noProof/>
            <w:sz w:val="22"/>
            <w:szCs w:val="22"/>
            <w:lang w:val="en-US"/>
          </w:rPr>
          <w:tab/>
        </w:r>
        <w:r w:rsidR="00AD7663" w:rsidRPr="00E22C55">
          <w:rPr>
            <w:rStyle w:val="Hyperlink"/>
            <w:noProof/>
          </w:rPr>
          <w:t>Technical Excellence (1.5 pages)</w:t>
        </w:r>
        <w:r w:rsidR="00AD7663">
          <w:rPr>
            <w:noProof/>
            <w:webHidden/>
          </w:rPr>
          <w:tab/>
        </w:r>
        <w:r w:rsidR="00AD7663">
          <w:rPr>
            <w:noProof/>
            <w:webHidden/>
          </w:rPr>
          <w:fldChar w:fldCharType="begin"/>
        </w:r>
        <w:r w:rsidR="00AD7663">
          <w:rPr>
            <w:noProof/>
            <w:webHidden/>
          </w:rPr>
          <w:instrText xml:space="preserve"> PAGEREF _Toc45705882 \h </w:instrText>
        </w:r>
        <w:r w:rsidR="00AD7663">
          <w:rPr>
            <w:noProof/>
            <w:webHidden/>
          </w:rPr>
        </w:r>
        <w:r w:rsidR="00AD7663">
          <w:rPr>
            <w:noProof/>
            <w:webHidden/>
          </w:rPr>
          <w:fldChar w:fldCharType="separate"/>
        </w:r>
        <w:r w:rsidR="00AD7663">
          <w:rPr>
            <w:noProof/>
            <w:webHidden/>
          </w:rPr>
          <w:t>2</w:t>
        </w:r>
        <w:r w:rsidR="00AD7663">
          <w:rPr>
            <w:noProof/>
            <w:webHidden/>
          </w:rPr>
          <w:fldChar w:fldCharType="end"/>
        </w:r>
      </w:hyperlink>
    </w:p>
    <w:p w14:paraId="68D7A5FB" w14:textId="3A4A0843" w:rsidR="00AD7663" w:rsidRDefault="00895867">
      <w:pPr>
        <w:pStyle w:val="TOC1"/>
        <w:tabs>
          <w:tab w:val="left" w:pos="480"/>
          <w:tab w:val="right" w:leader="dot" w:pos="9622"/>
        </w:tabs>
        <w:rPr>
          <w:rFonts w:eastAsiaTheme="minorEastAsia" w:cstheme="minorBidi"/>
          <w:b w:val="0"/>
          <w:bCs w:val="0"/>
          <w:i w:val="0"/>
          <w:iCs w:val="0"/>
          <w:noProof/>
          <w:sz w:val="22"/>
          <w:szCs w:val="22"/>
          <w:lang w:val="en-US"/>
        </w:rPr>
      </w:pPr>
      <w:hyperlink w:anchor="_Toc45705883" w:history="1">
        <w:r w:rsidR="00AD7663" w:rsidRPr="00E22C55">
          <w:rPr>
            <w:rStyle w:val="Hyperlink"/>
            <w:noProof/>
          </w:rPr>
          <w:t>3.</w:t>
        </w:r>
        <w:r w:rsidR="00AD7663">
          <w:rPr>
            <w:rFonts w:eastAsiaTheme="minorEastAsia" w:cstheme="minorBidi"/>
            <w:b w:val="0"/>
            <w:bCs w:val="0"/>
            <w:i w:val="0"/>
            <w:iCs w:val="0"/>
            <w:noProof/>
            <w:sz w:val="22"/>
            <w:szCs w:val="22"/>
            <w:lang w:val="en-US"/>
          </w:rPr>
          <w:tab/>
        </w:r>
        <w:r w:rsidR="00AD7663" w:rsidRPr="00E22C55">
          <w:rPr>
            <w:rStyle w:val="Hyperlink"/>
            <w:noProof/>
          </w:rPr>
          <w:t>Industrial relevance, potential impact, and exploitation plans (2 pages)</w:t>
        </w:r>
        <w:r w:rsidR="00AD7663">
          <w:rPr>
            <w:noProof/>
            <w:webHidden/>
          </w:rPr>
          <w:tab/>
        </w:r>
        <w:r w:rsidR="00AD7663">
          <w:rPr>
            <w:noProof/>
            <w:webHidden/>
          </w:rPr>
          <w:fldChar w:fldCharType="begin"/>
        </w:r>
        <w:r w:rsidR="00AD7663">
          <w:rPr>
            <w:noProof/>
            <w:webHidden/>
          </w:rPr>
          <w:instrText xml:space="preserve"> PAGEREF _Toc45705883 \h </w:instrText>
        </w:r>
        <w:r w:rsidR="00AD7663">
          <w:rPr>
            <w:noProof/>
            <w:webHidden/>
          </w:rPr>
        </w:r>
        <w:r w:rsidR="00AD7663">
          <w:rPr>
            <w:noProof/>
            <w:webHidden/>
          </w:rPr>
          <w:fldChar w:fldCharType="separate"/>
        </w:r>
        <w:r w:rsidR="00AD7663">
          <w:rPr>
            <w:noProof/>
            <w:webHidden/>
          </w:rPr>
          <w:t>3</w:t>
        </w:r>
        <w:r w:rsidR="00AD7663">
          <w:rPr>
            <w:noProof/>
            <w:webHidden/>
          </w:rPr>
          <w:fldChar w:fldCharType="end"/>
        </w:r>
      </w:hyperlink>
    </w:p>
    <w:p w14:paraId="340774B0" w14:textId="05C45C61" w:rsidR="00AD7663" w:rsidRDefault="00895867">
      <w:pPr>
        <w:pStyle w:val="TOC1"/>
        <w:tabs>
          <w:tab w:val="left" w:pos="480"/>
          <w:tab w:val="right" w:leader="dot" w:pos="9622"/>
        </w:tabs>
        <w:rPr>
          <w:rFonts w:eastAsiaTheme="minorEastAsia" w:cstheme="minorBidi"/>
          <w:b w:val="0"/>
          <w:bCs w:val="0"/>
          <w:i w:val="0"/>
          <w:iCs w:val="0"/>
          <w:noProof/>
          <w:sz w:val="22"/>
          <w:szCs w:val="22"/>
          <w:lang w:val="en-US"/>
        </w:rPr>
      </w:pPr>
      <w:hyperlink w:anchor="_Toc45705884" w:history="1">
        <w:r w:rsidR="00AD7663" w:rsidRPr="00E22C55">
          <w:rPr>
            <w:rStyle w:val="Hyperlink"/>
            <w:noProof/>
          </w:rPr>
          <w:t>4.</w:t>
        </w:r>
        <w:r w:rsidR="00AD7663">
          <w:rPr>
            <w:rFonts w:eastAsiaTheme="minorEastAsia" w:cstheme="minorBidi"/>
            <w:b w:val="0"/>
            <w:bCs w:val="0"/>
            <w:i w:val="0"/>
            <w:iCs w:val="0"/>
            <w:noProof/>
            <w:sz w:val="22"/>
            <w:szCs w:val="22"/>
            <w:lang w:val="en-US"/>
          </w:rPr>
          <w:tab/>
        </w:r>
        <w:r w:rsidR="00AD7663" w:rsidRPr="00E22C55">
          <w:rPr>
            <w:rStyle w:val="Hyperlink"/>
            <w:noProof/>
          </w:rPr>
          <w:t>COVID-19 recovery roadmap (1.5 pages)</w:t>
        </w:r>
        <w:r w:rsidR="00AD7663">
          <w:rPr>
            <w:noProof/>
            <w:webHidden/>
          </w:rPr>
          <w:tab/>
        </w:r>
        <w:r w:rsidR="00AD7663">
          <w:rPr>
            <w:noProof/>
            <w:webHidden/>
          </w:rPr>
          <w:fldChar w:fldCharType="begin"/>
        </w:r>
        <w:r w:rsidR="00AD7663">
          <w:rPr>
            <w:noProof/>
            <w:webHidden/>
          </w:rPr>
          <w:instrText xml:space="preserve"> PAGEREF _Toc45705884 \h </w:instrText>
        </w:r>
        <w:r w:rsidR="00AD7663">
          <w:rPr>
            <w:noProof/>
            <w:webHidden/>
          </w:rPr>
        </w:r>
        <w:r w:rsidR="00AD7663">
          <w:rPr>
            <w:noProof/>
            <w:webHidden/>
          </w:rPr>
          <w:fldChar w:fldCharType="separate"/>
        </w:r>
        <w:r w:rsidR="00AD7663">
          <w:rPr>
            <w:noProof/>
            <w:webHidden/>
          </w:rPr>
          <w:t>4</w:t>
        </w:r>
        <w:r w:rsidR="00AD7663">
          <w:rPr>
            <w:noProof/>
            <w:webHidden/>
          </w:rPr>
          <w:fldChar w:fldCharType="end"/>
        </w:r>
      </w:hyperlink>
    </w:p>
    <w:p w14:paraId="1D1449FF" w14:textId="774D5CD2" w:rsidR="00AD7663" w:rsidRDefault="00895867">
      <w:pPr>
        <w:pStyle w:val="TOC1"/>
        <w:tabs>
          <w:tab w:val="left" w:pos="480"/>
          <w:tab w:val="right" w:leader="dot" w:pos="9622"/>
        </w:tabs>
        <w:rPr>
          <w:rFonts w:eastAsiaTheme="minorEastAsia" w:cstheme="minorBidi"/>
          <w:b w:val="0"/>
          <w:bCs w:val="0"/>
          <w:i w:val="0"/>
          <w:iCs w:val="0"/>
          <w:noProof/>
          <w:sz w:val="22"/>
          <w:szCs w:val="22"/>
          <w:lang w:val="en-US"/>
        </w:rPr>
      </w:pPr>
      <w:hyperlink w:anchor="_Toc45705885" w:history="1">
        <w:r w:rsidR="00AD7663" w:rsidRPr="00E22C55">
          <w:rPr>
            <w:rStyle w:val="Hyperlink"/>
            <w:noProof/>
          </w:rPr>
          <w:t>5.</w:t>
        </w:r>
        <w:r w:rsidR="00AD7663">
          <w:rPr>
            <w:rFonts w:eastAsiaTheme="minorEastAsia" w:cstheme="minorBidi"/>
            <w:b w:val="0"/>
            <w:bCs w:val="0"/>
            <w:i w:val="0"/>
            <w:iCs w:val="0"/>
            <w:noProof/>
            <w:sz w:val="22"/>
            <w:szCs w:val="22"/>
            <w:lang w:val="en-US"/>
          </w:rPr>
          <w:tab/>
        </w:r>
        <w:r w:rsidR="00AD7663" w:rsidRPr="00E22C55">
          <w:rPr>
            <w:rStyle w:val="Hyperlink"/>
            <w:noProof/>
          </w:rPr>
          <w:t>Work plan and budget (3 pages)</w:t>
        </w:r>
        <w:r w:rsidR="00AD7663">
          <w:rPr>
            <w:noProof/>
            <w:webHidden/>
          </w:rPr>
          <w:tab/>
        </w:r>
        <w:r w:rsidR="00AD7663">
          <w:rPr>
            <w:noProof/>
            <w:webHidden/>
          </w:rPr>
          <w:fldChar w:fldCharType="begin"/>
        </w:r>
        <w:r w:rsidR="00AD7663">
          <w:rPr>
            <w:noProof/>
            <w:webHidden/>
          </w:rPr>
          <w:instrText xml:space="preserve"> PAGEREF _Toc45705885 \h </w:instrText>
        </w:r>
        <w:r w:rsidR="00AD7663">
          <w:rPr>
            <w:noProof/>
            <w:webHidden/>
          </w:rPr>
        </w:r>
        <w:r w:rsidR="00AD7663">
          <w:rPr>
            <w:noProof/>
            <w:webHidden/>
          </w:rPr>
          <w:fldChar w:fldCharType="separate"/>
        </w:r>
        <w:r w:rsidR="00AD7663">
          <w:rPr>
            <w:noProof/>
            <w:webHidden/>
          </w:rPr>
          <w:t>5</w:t>
        </w:r>
        <w:r w:rsidR="00AD7663">
          <w:rPr>
            <w:noProof/>
            <w:webHidden/>
          </w:rPr>
          <w:fldChar w:fldCharType="end"/>
        </w:r>
      </w:hyperlink>
    </w:p>
    <w:p w14:paraId="2E678F1C" w14:textId="5DCDBFAD" w:rsidR="00AD7663" w:rsidRDefault="00895867">
      <w:pPr>
        <w:pStyle w:val="TOC2"/>
        <w:tabs>
          <w:tab w:val="left" w:pos="960"/>
          <w:tab w:val="right" w:leader="dot" w:pos="9622"/>
        </w:tabs>
        <w:rPr>
          <w:rFonts w:eastAsiaTheme="minorEastAsia" w:cstheme="minorBidi"/>
          <w:b w:val="0"/>
          <w:bCs w:val="0"/>
          <w:noProof/>
          <w:lang w:val="en-US"/>
        </w:rPr>
      </w:pPr>
      <w:hyperlink w:anchor="_Toc45705886" w:history="1">
        <w:r w:rsidR="00AD7663" w:rsidRPr="00E22C55">
          <w:rPr>
            <w:rStyle w:val="Hyperlink"/>
            <w:rFonts w:eastAsia="MS Gothic"/>
            <w:noProof/>
            <w:lang w:eastAsia="en-GB"/>
          </w:rPr>
          <w:t>1.1.</w:t>
        </w:r>
        <w:r w:rsidR="00AD7663">
          <w:rPr>
            <w:rFonts w:eastAsiaTheme="minorEastAsia" w:cstheme="minorBidi"/>
            <w:b w:val="0"/>
            <w:bCs w:val="0"/>
            <w:noProof/>
            <w:lang w:val="en-US"/>
          </w:rPr>
          <w:tab/>
        </w:r>
        <w:r w:rsidR="00AD7663" w:rsidRPr="00E22C55">
          <w:rPr>
            <w:rStyle w:val="Hyperlink"/>
            <w:rFonts w:eastAsia="MS Gothic"/>
            <w:noProof/>
            <w:lang w:eastAsia="en-GB"/>
          </w:rPr>
          <w:t>Tasks</w:t>
        </w:r>
        <w:r w:rsidR="00AD7663">
          <w:rPr>
            <w:noProof/>
            <w:webHidden/>
          </w:rPr>
          <w:tab/>
        </w:r>
        <w:r w:rsidR="00AD7663">
          <w:rPr>
            <w:noProof/>
            <w:webHidden/>
          </w:rPr>
          <w:fldChar w:fldCharType="begin"/>
        </w:r>
        <w:r w:rsidR="00AD7663">
          <w:rPr>
            <w:noProof/>
            <w:webHidden/>
          </w:rPr>
          <w:instrText xml:space="preserve"> PAGEREF _Toc45705886 \h </w:instrText>
        </w:r>
        <w:r w:rsidR="00AD7663">
          <w:rPr>
            <w:noProof/>
            <w:webHidden/>
          </w:rPr>
        </w:r>
        <w:r w:rsidR="00AD7663">
          <w:rPr>
            <w:noProof/>
            <w:webHidden/>
          </w:rPr>
          <w:fldChar w:fldCharType="separate"/>
        </w:r>
        <w:r w:rsidR="00AD7663">
          <w:rPr>
            <w:noProof/>
            <w:webHidden/>
          </w:rPr>
          <w:t>5</w:t>
        </w:r>
        <w:r w:rsidR="00AD7663">
          <w:rPr>
            <w:noProof/>
            <w:webHidden/>
          </w:rPr>
          <w:fldChar w:fldCharType="end"/>
        </w:r>
      </w:hyperlink>
    </w:p>
    <w:p w14:paraId="55E9E5FC" w14:textId="53A0AF38" w:rsidR="00AD7663" w:rsidRDefault="00895867">
      <w:pPr>
        <w:pStyle w:val="TOC2"/>
        <w:tabs>
          <w:tab w:val="left" w:pos="960"/>
          <w:tab w:val="right" w:leader="dot" w:pos="9622"/>
        </w:tabs>
        <w:rPr>
          <w:rFonts w:eastAsiaTheme="minorEastAsia" w:cstheme="minorBidi"/>
          <w:b w:val="0"/>
          <w:bCs w:val="0"/>
          <w:noProof/>
          <w:lang w:val="en-US"/>
        </w:rPr>
      </w:pPr>
      <w:hyperlink w:anchor="_Toc45705887" w:history="1">
        <w:r w:rsidR="00AD7663" w:rsidRPr="00E22C55">
          <w:rPr>
            <w:rStyle w:val="Hyperlink"/>
            <w:rFonts w:eastAsia="MS Gothic"/>
            <w:noProof/>
          </w:rPr>
          <w:t>1.2.</w:t>
        </w:r>
        <w:r w:rsidR="00AD7663">
          <w:rPr>
            <w:rFonts w:eastAsiaTheme="minorEastAsia" w:cstheme="minorBidi"/>
            <w:b w:val="0"/>
            <w:bCs w:val="0"/>
            <w:noProof/>
            <w:lang w:val="en-US"/>
          </w:rPr>
          <w:tab/>
        </w:r>
        <w:r w:rsidR="00AD7663" w:rsidRPr="00E22C55">
          <w:rPr>
            <w:rStyle w:val="Hyperlink"/>
            <w:rFonts w:eastAsia="MS Gothic"/>
            <w:noProof/>
          </w:rPr>
          <w:t>Justification of costs and resources</w:t>
        </w:r>
        <w:r w:rsidR="00AD7663">
          <w:rPr>
            <w:noProof/>
            <w:webHidden/>
          </w:rPr>
          <w:tab/>
        </w:r>
        <w:r w:rsidR="00AD7663">
          <w:rPr>
            <w:noProof/>
            <w:webHidden/>
          </w:rPr>
          <w:fldChar w:fldCharType="begin"/>
        </w:r>
        <w:r w:rsidR="00AD7663">
          <w:rPr>
            <w:noProof/>
            <w:webHidden/>
          </w:rPr>
          <w:instrText xml:space="preserve"> PAGEREF _Toc45705887 \h </w:instrText>
        </w:r>
        <w:r w:rsidR="00AD7663">
          <w:rPr>
            <w:noProof/>
            <w:webHidden/>
          </w:rPr>
        </w:r>
        <w:r w:rsidR="00AD7663">
          <w:rPr>
            <w:noProof/>
            <w:webHidden/>
          </w:rPr>
          <w:fldChar w:fldCharType="separate"/>
        </w:r>
        <w:r w:rsidR="00AD7663">
          <w:rPr>
            <w:noProof/>
            <w:webHidden/>
          </w:rPr>
          <w:t>5</w:t>
        </w:r>
        <w:r w:rsidR="00AD7663">
          <w:rPr>
            <w:noProof/>
            <w:webHidden/>
          </w:rPr>
          <w:fldChar w:fldCharType="end"/>
        </w:r>
      </w:hyperlink>
    </w:p>
    <w:p w14:paraId="0928D2F6" w14:textId="127CD2B3" w:rsidR="00AD7663" w:rsidRDefault="00895867">
      <w:pPr>
        <w:pStyle w:val="TOC3"/>
        <w:tabs>
          <w:tab w:val="left" w:pos="1200"/>
          <w:tab w:val="right" w:leader="dot" w:pos="9622"/>
        </w:tabs>
        <w:rPr>
          <w:rFonts w:eastAsiaTheme="minorEastAsia" w:cstheme="minorBidi"/>
          <w:noProof/>
          <w:sz w:val="22"/>
          <w:szCs w:val="22"/>
          <w:lang w:val="en-US"/>
        </w:rPr>
      </w:pPr>
      <w:hyperlink w:anchor="_Toc45705888" w:history="1">
        <w:r w:rsidR="00AD7663" w:rsidRPr="00E22C55">
          <w:rPr>
            <w:rStyle w:val="Hyperlink"/>
            <w:rFonts w:eastAsia="MS Gothic"/>
            <w:noProof/>
            <w:lang w:eastAsia="en-GB"/>
          </w:rPr>
          <w:t>1.1.1.</w:t>
        </w:r>
        <w:r w:rsidR="00AD7663">
          <w:rPr>
            <w:rFonts w:eastAsiaTheme="minorEastAsia" w:cstheme="minorBidi"/>
            <w:noProof/>
            <w:sz w:val="22"/>
            <w:szCs w:val="22"/>
            <w:lang w:val="en-US"/>
          </w:rPr>
          <w:tab/>
        </w:r>
        <w:r w:rsidR="00AD7663" w:rsidRPr="00E22C55">
          <w:rPr>
            <w:rStyle w:val="Hyperlink"/>
            <w:rFonts w:eastAsia="MS Gothic"/>
            <w:noProof/>
            <w:lang w:eastAsia="en-GB"/>
          </w:rPr>
          <w:t>Financial Support to Third Parties received in other initiates</w:t>
        </w:r>
        <w:r w:rsidR="00AD7663">
          <w:rPr>
            <w:noProof/>
            <w:webHidden/>
          </w:rPr>
          <w:tab/>
        </w:r>
        <w:r w:rsidR="00AD7663">
          <w:rPr>
            <w:noProof/>
            <w:webHidden/>
          </w:rPr>
          <w:fldChar w:fldCharType="begin"/>
        </w:r>
        <w:r w:rsidR="00AD7663">
          <w:rPr>
            <w:noProof/>
            <w:webHidden/>
          </w:rPr>
          <w:instrText xml:space="preserve"> PAGEREF _Toc45705888 \h </w:instrText>
        </w:r>
        <w:r w:rsidR="00AD7663">
          <w:rPr>
            <w:noProof/>
            <w:webHidden/>
          </w:rPr>
        </w:r>
        <w:r w:rsidR="00AD7663">
          <w:rPr>
            <w:noProof/>
            <w:webHidden/>
          </w:rPr>
          <w:fldChar w:fldCharType="separate"/>
        </w:r>
        <w:r w:rsidR="00AD7663">
          <w:rPr>
            <w:noProof/>
            <w:webHidden/>
          </w:rPr>
          <w:t>5</w:t>
        </w:r>
        <w:r w:rsidR="00AD7663">
          <w:rPr>
            <w:noProof/>
            <w:webHidden/>
          </w:rPr>
          <w:fldChar w:fldCharType="end"/>
        </w:r>
      </w:hyperlink>
    </w:p>
    <w:p w14:paraId="7E31D5BF" w14:textId="25F6AC16" w:rsidR="00AD7663" w:rsidRDefault="00895867">
      <w:pPr>
        <w:pStyle w:val="TOC1"/>
        <w:tabs>
          <w:tab w:val="left" w:pos="480"/>
          <w:tab w:val="right" w:leader="dot" w:pos="9622"/>
        </w:tabs>
        <w:rPr>
          <w:rFonts w:eastAsiaTheme="minorEastAsia" w:cstheme="minorBidi"/>
          <w:b w:val="0"/>
          <w:bCs w:val="0"/>
          <w:i w:val="0"/>
          <w:iCs w:val="0"/>
          <w:noProof/>
          <w:sz w:val="22"/>
          <w:szCs w:val="22"/>
          <w:lang w:val="en-US"/>
        </w:rPr>
      </w:pPr>
      <w:hyperlink w:anchor="_Toc45705889" w:history="1">
        <w:r w:rsidR="00AD7663" w:rsidRPr="00E22C55">
          <w:rPr>
            <w:rStyle w:val="Hyperlink"/>
            <w:noProof/>
          </w:rPr>
          <w:t>6.</w:t>
        </w:r>
        <w:r w:rsidR="00AD7663">
          <w:rPr>
            <w:rFonts w:eastAsiaTheme="minorEastAsia" w:cstheme="minorBidi"/>
            <w:b w:val="0"/>
            <w:bCs w:val="0"/>
            <w:i w:val="0"/>
            <w:iCs w:val="0"/>
            <w:noProof/>
            <w:sz w:val="22"/>
            <w:szCs w:val="22"/>
            <w:lang w:val="en-US"/>
          </w:rPr>
          <w:tab/>
        </w:r>
        <w:r w:rsidR="00AD7663" w:rsidRPr="00E22C55">
          <w:rPr>
            <w:rStyle w:val="Hyperlink"/>
            <w:noProof/>
          </w:rPr>
          <w:t>Consortium (2.5 page)</w:t>
        </w:r>
        <w:r w:rsidR="00AD7663">
          <w:rPr>
            <w:noProof/>
            <w:webHidden/>
          </w:rPr>
          <w:tab/>
        </w:r>
        <w:r w:rsidR="00AD7663">
          <w:rPr>
            <w:noProof/>
            <w:webHidden/>
          </w:rPr>
          <w:fldChar w:fldCharType="begin"/>
        </w:r>
        <w:r w:rsidR="00AD7663">
          <w:rPr>
            <w:noProof/>
            <w:webHidden/>
          </w:rPr>
          <w:instrText xml:space="preserve"> PAGEREF _Toc45705889 \h </w:instrText>
        </w:r>
        <w:r w:rsidR="00AD7663">
          <w:rPr>
            <w:noProof/>
            <w:webHidden/>
          </w:rPr>
        </w:r>
        <w:r w:rsidR="00AD7663">
          <w:rPr>
            <w:noProof/>
            <w:webHidden/>
          </w:rPr>
          <w:fldChar w:fldCharType="separate"/>
        </w:r>
        <w:r w:rsidR="00AD7663">
          <w:rPr>
            <w:noProof/>
            <w:webHidden/>
          </w:rPr>
          <w:t>7</w:t>
        </w:r>
        <w:r w:rsidR="00AD7663">
          <w:rPr>
            <w:noProof/>
            <w:webHidden/>
          </w:rPr>
          <w:fldChar w:fldCharType="end"/>
        </w:r>
      </w:hyperlink>
    </w:p>
    <w:p w14:paraId="1C826007" w14:textId="58E1EAEF" w:rsidR="000A1919" w:rsidRPr="006D6DBE" w:rsidRDefault="00881848" w:rsidP="0076003B">
      <w:pPr>
        <w:pStyle w:val="BodyText"/>
      </w:pPr>
      <w:r w:rsidRPr="006D6DBE">
        <w:fldChar w:fldCharType="end"/>
      </w:r>
    </w:p>
    <w:p w14:paraId="50AAB453" w14:textId="77777777" w:rsidR="00216C3A" w:rsidRPr="006D6DBE" w:rsidRDefault="00216C3A" w:rsidP="0076003B">
      <w:pPr>
        <w:sectPr w:rsidR="00216C3A" w:rsidRPr="006D6DBE" w:rsidSect="00840BBA">
          <w:headerReference w:type="default" r:id="rId9"/>
          <w:footerReference w:type="default" r:id="rId10"/>
          <w:footerReference w:type="first" r:id="rId11"/>
          <w:type w:val="continuous"/>
          <w:pgSz w:w="11900" w:h="16840"/>
          <w:pgMar w:top="1418" w:right="1134" w:bottom="1134" w:left="1134" w:header="708" w:footer="708" w:gutter="0"/>
          <w:pgNumType w:fmt="lowerRoman" w:start="1"/>
          <w:cols w:space="708"/>
          <w:titlePg/>
          <w:docGrid w:linePitch="360"/>
        </w:sectPr>
      </w:pPr>
    </w:p>
    <w:p w14:paraId="3FD4AE71" w14:textId="4F1AFAFD" w:rsidR="005B06CA" w:rsidRPr="006D6DBE" w:rsidRDefault="002776F3" w:rsidP="0076003B">
      <w:pPr>
        <w:pStyle w:val="Heading1"/>
      </w:pPr>
      <w:bookmarkStart w:id="0" w:name="_Toc45705881"/>
      <w:r w:rsidRPr="006D6DBE">
        <w:lastRenderedPageBreak/>
        <w:t>Summary</w:t>
      </w:r>
      <w:r w:rsidR="00EC066C" w:rsidRPr="006D6DBE">
        <w:t xml:space="preserve"> (</w:t>
      </w:r>
      <w:r w:rsidR="00694F6A" w:rsidRPr="006D6DBE">
        <w:t>0.5</w:t>
      </w:r>
      <w:r w:rsidR="00EC066C" w:rsidRPr="006D6DBE">
        <w:t xml:space="preserve"> page)</w:t>
      </w:r>
      <w:bookmarkEnd w:id="0"/>
    </w:p>
    <w:p w14:paraId="14F27086" w14:textId="11FDF9DB" w:rsidR="00702229" w:rsidRPr="0076003B" w:rsidRDefault="00702229" w:rsidP="0076003B">
      <w:pPr>
        <w:pStyle w:val="BodyText"/>
        <w:numPr>
          <w:ilvl w:val="0"/>
          <w:numId w:val="22"/>
        </w:numPr>
        <w:rPr>
          <w:i/>
          <w:iCs/>
          <w:color w:val="A5A5A5" w:themeColor="accent3"/>
        </w:rPr>
      </w:pPr>
      <w:r w:rsidRPr="0076003B">
        <w:rPr>
          <w:i/>
          <w:iCs/>
          <w:color w:val="A5A5A5" w:themeColor="accent3"/>
        </w:rPr>
        <w:t>Describe the objectives of the experiment</w:t>
      </w:r>
      <w:r w:rsidR="00CC1732" w:rsidRPr="0076003B">
        <w:rPr>
          <w:i/>
          <w:iCs/>
          <w:color w:val="A5A5A5" w:themeColor="accent3"/>
        </w:rPr>
        <w:t xml:space="preserve"> in a</w:t>
      </w:r>
      <w:r w:rsidRPr="0076003B">
        <w:rPr>
          <w:i/>
          <w:iCs/>
          <w:color w:val="A5A5A5" w:themeColor="accent3"/>
        </w:rPr>
        <w:t xml:space="preserve"> clear, verifiable, </w:t>
      </w:r>
      <w:proofErr w:type="gramStart"/>
      <w:r w:rsidRPr="0076003B">
        <w:rPr>
          <w:i/>
          <w:iCs/>
          <w:color w:val="A5A5A5" w:themeColor="accent3"/>
        </w:rPr>
        <w:t>relevant</w:t>
      </w:r>
      <w:proofErr w:type="gramEnd"/>
      <w:r w:rsidRPr="0076003B">
        <w:rPr>
          <w:i/>
          <w:iCs/>
          <w:color w:val="A5A5A5" w:themeColor="accent3"/>
        </w:rPr>
        <w:t xml:space="preserve"> and realistic</w:t>
      </w:r>
      <w:r w:rsidR="00CC1732" w:rsidRPr="0076003B">
        <w:rPr>
          <w:i/>
          <w:iCs/>
          <w:color w:val="A5A5A5" w:themeColor="accent3"/>
        </w:rPr>
        <w:t xml:space="preserve"> manner.</w:t>
      </w:r>
    </w:p>
    <w:p w14:paraId="16A61102" w14:textId="68E91BAD" w:rsidR="00702229" w:rsidRPr="0076003B" w:rsidRDefault="00702229" w:rsidP="0076003B">
      <w:pPr>
        <w:pStyle w:val="BodyText"/>
        <w:numPr>
          <w:ilvl w:val="0"/>
          <w:numId w:val="22"/>
        </w:numPr>
        <w:rPr>
          <w:i/>
          <w:iCs/>
          <w:color w:val="A5A5A5" w:themeColor="accent3"/>
        </w:rPr>
      </w:pPr>
      <w:r w:rsidRPr="0076003B">
        <w:rPr>
          <w:i/>
          <w:iCs/>
          <w:color w:val="A5A5A5" w:themeColor="accent3"/>
        </w:rPr>
        <w:t>Is the leap in knowledge for the partners involved both clear and relevant?</w:t>
      </w:r>
    </w:p>
    <w:p w14:paraId="51D7A785" w14:textId="57670B0B" w:rsidR="00702229" w:rsidRPr="0076003B" w:rsidRDefault="00702229" w:rsidP="0076003B">
      <w:pPr>
        <w:pStyle w:val="BodyText"/>
        <w:numPr>
          <w:ilvl w:val="0"/>
          <w:numId w:val="22"/>
        </w:numPr>
        <w:rPr>
          <w:i/>
          <w:iCs/>
          <w:color w:val="A5A5A5" w:themeColor="accent3"/>
        </w:rPr>
      </w:pPr>
      <w:r w:rsidRPr="0076003B">
        <w:rPr>
          <w:i/>
          <w:iCs/>
          <w:color w:val="A5A5A5" w:themeColor="accent3"/>
        </w:rPr>
        <w:t>Describe the need from you</w:t>
      </w:r>
      <w:r w:rsidR="00C74F73" w:rsidRPr="0076003B">
        <w:rPr>
          <w:i/>
          <w:iCs/>
          <w:color w:val="A5A5A5" w:themeColor="accent3"/>
        </w:rPr>
        <w:t>r</w:t>
      </w:r>
      <w:r w:rsidRPr="0076003B">
        <w:rPr>
          <w:i/>
          <w:iCs/>
          <w:color w:val="A5A5A5" w:themeColor="accent3"/>
        </w:rPr>
        <w:t xml:space="preserve"> consortia point of </w:t>
      </w:r>
      <w:r w:rsidR="00C74F73" w:rsidRPr="0076003B">
        <w:rPr>
          <w:i/>
          <w:iCs/>
          <w:color w:val="A5A5A5" w:themeColor="accent3"/>
        </w:rPr>
        <w:t>view</w:t>
      </w:r>
      <w:r w:rsidR="00CC1732" w:rsidRPr="0076003B">
        <w:rPr>
          <w:i/>
          <w:iCs/>
          <w:color w:val="A5A5A5" w:themeColor="accent3"/>
        </w:rPr>
        <w:t>.</w:t>
      </w:r>
    </w:p>
    <w:p w14:paraId="75B1A1C2" w14:textId="479EA2E9" w:rsidR="00702229" w:rsidRPr="0076003B" w:rsidRDefault="00702229" w:rsidP="0076003B">
      <w:pPr>
        <w:pStyle w:val="BodyText"/>
        <w:numPr>
          <w:ilvl w:val="0"/>
          <w:numId w:val="22"/>
        </w:numPr>
        <w:rPr>
          <w:rFonts w:eastAsia="MS Gothic"/>
          <w:i/>
          <w:iCs/>
          <w:color w:val="A5A5A5" w:themeColor="accent3"/>
        </w:rPr>
      </w:pPr>
      <w:r w:rsidRPr="0076003B">
        <w:rPr>
          <w:rFonts w:eastAsia="MS Gothic"/>
          <w:i/>
          <w:iCs/>
          <w:color w:val="A5A5A5" w:themeColor="accent3"/>
        </w:rPr>
        <w:t xml:space="preserve">Justify the approach so that it is clear, </w:t>
      </w:r>
      <w:proofErr w:type="gramStart"/>
      <w:r w:rsidRPr="0076003B">
        <w:rPr>
          <w:rFonts w:eastAsia="MS Gothic"/>
          <w:i/>
          <w:iCs/>
          <w:color w:val="A5A5A5" w:themeColor="accent3"/>
        </w:rPr>
        <w:t>logical</w:t>
      </w:r>
      <w:proofErr w:type="gramEnd"/>
      <w:r w:rsidRPr="0076003B">
        <w:rPr>
          <w:rFonts w:eastAsia="MS Gothic"/>
          <w:i/>
          <w:iCs/>
          <w:color w:val="A5A5A5" w:themeColor="accent3"/>
        </w:rPr>
        <w:t xml:space="preserve"> and effective.</w:t>
      </w:r>
    </w:p>
    <w:p w14:paraId="2BDCA262" w14:textId="5BC64A63" w:rsidR="00702229" w:rsidRPr="006D6DBE" w:rsidRDefault="00702229" w:rsidP="0076003B">
      <w:pPr>
        <w:pStyle w:val="BodyText"/>
        <w:rPr>
          <w:rFonts w:eastAsia="MS Gothic"/>
          <w:lang w:eastAsia="en-GB"/>
        </w:rPr>
      </w:pPr>
    </w:p>
    <w:p w14:paraId="6372B3C5" w14:textId="58139596" w:rsidR="00702229" w:rsidRPr="006D6DBE" w:rsidRDefault="00702229" w:rsidP="0076003B">
      <w:pPr>
        <w:rPr>
          <w:rFonts w:eastAsia="MS Gothic"/>
          <w:lang w:eastAsia="en-GB"/>
        </w:rPr>
      </w:pPr>
      <w:r w:rsidRPr="006D6DBE">
        <w:rPr>
          <w:rFonts w:eastAsia="MS Gothic"/>
          <w:lang w:eastAsia="en-GB"/>
        </w:rPr>
        <w:br w:type="page"/>
      </w:r>
    </w:p>
    <w:p w14:paraId="496F6884" w14:textId="472D2D04" w:rsidR="005B1F9F" w:rsidRPr="006D6DBE" w:rsidRDefault="005B1F9F" w:rsidP="0076003B">
      <w:pPr>
        <w:pStyle w:val="Heading1"/>
      </w:pPr>
      <w:bookmarkStart w:id="1" w:name="_Toc45705882"/>
      <w:r w:rsidRPr="006D6DBE">
        <w:lastRenderedPageBreak/>
        <w:t>Technical Excellence</w:t>
      </w:r>
      <w:r w:rsidR="006F21D9" w:rsidRPr="006D6DBE">
        <w:t xml:space="preserve"> (1</w:t>
      </w:r>
      <w:r w:rsidR="00345891" w:rsidRPr="006D6DBE">
        <w:t>.5</w:t>
      </w:r>
      <w:r w:rsidR="006F21D9" w:rsidRPr="006D6DBE">
        <w:t xml:space="preserve"> page</w:t>
      </w:r>
      <w:r w:rsidR="00345891" w:rsidRPr="006D6DBE">
        <w:t>s</w:t>
      </w:r>
      <w:r w:rsidR="006F21D9" w:rsidRPr="006D6DBE">
        <w:t>)</w:t>
      </w:r>
      <w:bookmarkEnd w:id="1"/>
    </w:p>
    <w:p w14:paraId="143185AC" w14:textId="77777777" w:rsidR="00AA3DC3" w:rsidRPr="0076003B" w:rsidRDefault="00AA3DC3" w:rsidP="0076003B">
      <w:pPr>
        <w:pStyle w:val="BodyText"/>
        <w:numPr>
          <w:ilvl w:val="0"/>
          <w:numId w:val="23"/>
        </w:numPr>
        <w:rPr>
          <w:rFonts w:eastAsia="MS Gothic"/>
          <w:i/>
          <w:iCs/>
          <w:color w:val="A5A5A5" w:themeColor="accent3"/>
          <w:lang w:eastAsia="en-GB"/>
        </w:rPr>
      </w:pPr>
      <w:r w:rsidRPr="0076003B">
        <w:rPr>
          <w:rFonts w:eastAsia="MS Gothic"/>
          <w:i/>
          <w:iCs/>
          <w:color w:val="A5A5A5" w:themeColor="accent3"/>
          <w:lang w:eastAsia="en-GB"/>
        </w:rPr>
        <w:t>Describe the main concept, objectives and expected results of the application experiment.</w:t>
      </w:r>
    </w:p>
    <w:p w14:paraId="4AE1CF75" w14:textId="77777777" w:rsidR="00AA3DC3" w:rsidRPr="0076003B" w:rsidRDefault="00AA3DC3" w:rsidP="0076003B">
      <w:pPr>
        <w:pStyle w:val="BodyText"/>
        <w:numPr>
          <w:ilvl w:val="0"/>
          <w:numId w:val="23"/>
        </w:numPr>
        <w:rPr>
          <w:rFonts w:eastAsia="MS Gothic"/>
          <w:i/>
          <w:iCs/>
          <w:color w:val="A5A5A5" w:themeColor="accent3"/>
          <w:lang w:eastAsia="en-GB"/>
        </w:rPr>
      </w:pPr>
      <w:r w:rsidRPr="0076003B">
        <w:rPr>
          <w:rFonts w:eastAsia="MS Gothic"/>
          <w:i/>
          <w:iCs/>
          <w:color w:val="A5A5A5" w:themeColor="accent3"/>
          <w:lang w:eastAsia="en-GB"/>
        </w:rPr>
        <w:t>Clearly identify the novel concepts and approaches as well as their added value to the state-of-the-art.</w:t>
      </w:r>
    </w:p>
    <w:p w14:paraId="53E08947" w14:textId="77777777" w:rsidR="00AA3DC3" w:rsidRPr="0076003B" w:rsidRDefault="00AA3DC3" w:rsidP="0076003B">
      <w:pPr>
        <w:pStyle w:val="BodyText"/>
        <w:numPr>
          <w:ilvl w:val="0"/>
          <w:numId w:val="23"/>
        </w:numPr>
        <w:rPr>
          <w:rFonts w:eastAsia="MS Gothic"/>
          <w:i/>
          <w:iCs/>
          <w:color w:val="A5A5A5" w:themeColor="accent3"/>
          <w:lang w:eastAsia="en-GB"/>
        </w:rPr>
      </w:pPr>
      <w:r w:rsidRPr="0076003B">
        <w:rPr>
          <w:rFonts w:eastAsia="MS Gothic"/>
          <w:i/>
          <w:iCs/>
          <w:color w:val="A5A5A5" w:themeColor="accent3"/>
          <w:lang w:eastAsia="en-GB"/>
        </w:rPr>
        <w:t>Describe the innovation capacity of the application experiment to be developed.</w:t>
      </w:r>
    </w:p>
    <w:p w14:paraId="67FF5776" w14:textId="77777777" w:rsidR="00AA3DC3" w:rsidRPr="0076003B" w:rsidRDefault="00AA3DC3" w:rsidP="0076003B">
      <w:pPr>
        <w:pStyle w:val="BodyText"/>
        <w:numPr>
          <w:ilvl w:val="0"/>
          <w:numId w:val="23"/>
        </w:numPr>
        <w:rPr>
          <w:rFonts w:eastAsia="MS Gothic"/>
          <w:i/>
          <w:iCs/>
          <w:color w:val="A5A5A5" w:themeColor="accent3"/>
          <w:lang w:eastAsia="en-GB"/>
        </w:rPr>
      </w:pPr>
      <w:r w:rsidRPr="0076003B">
        <w:rPr>
          <w:rFonts w:eastAsia="MS Gothic"/>
          <w:i/>
          <w:iCs/>
          <w:color w:val="A5A5A5" w:themeColor="accent3"/>
          <w:lang w:eastAsia="en-GB"/>
        </w:rPr>
        <w:t>Explain the implementation and adequate usage of CPES technologies.</w:t>
      </w:r>
    </w:p>
    <w:p w14:paraId="6C26EA63" w14:textId="52CF4BC1" w:rsidR="005B1F9F" w:rsidRPr="0076003B" w:rsidRDefault="00AA3DC3" w:rsidP="0076003B">
      <w:pPr>
        <w:pStyle w:val="BodyText"/>
        <w:numPr>
          <w:ilvl w:val="0"/>
          <w:numId w:val="23"/>
        </w:numPr>
        <w:rPr>
          <w:rFonts w:eastAsia="MS Gothic"/>
          <w:i/>
          <w:iCs/>
          <w:color w:val="A5A5A5" w:themeColor="accent3"/>
          <w:lang w:eastAsia="en-GB"/>
        </w:rPr>
      </w:pPr>
      <w:r w:rsidRPr="0076003B">
        <w:rPr>
          <w:rFonts w:eastAsia="MS Gothic"/>
          <w:i/>
          <w:iCs/>
          <w:color w:val="A5A5A5" w:themeColor="accent3"/>
          <w:lang w:eastAsia="en-GB"/>
        </w:rPr>
        <w:t>Will any new products or services be developed? Specify starting and ending TRL levels.</w:t>
      </w:r>
    </w:p>
    <w:p w14:paraId="759A1908" w14:textId="77777777" w:rsidR="0076003B" w:rsidRPr="0076003B" w:rsidRDefault="0076003B" w:rsidP="0076003B">
      <w:pPr>
        <w:pStyle w:val="BodyText"/>
        <w:rPr>
          <w:rFonts w:eastAsia="MS Gothic"/>
        </w:rPr>
      </w:pPr>
    </w:p>
    <w:p w14:paraId="48663071" w14:textId="79DF713C" w:rsidR="005B1F9F" w:rsidRPr="006D6DBE" w:rsidRDefault="005B1F9F" w:rsidP="0076003B">
      <w:pPr>
        <w:rPr>
          <w:rFonts w:eastAsia="MS Gothic"/>
          <w:lang w:eastAsia="en-GB"/>
        </w:rPr>
      </w:pPr>
      <w:r w:rsidRPr="006D6DBE">
        <w:rPr>
          <w:rFonts w:eastAsia="MS Gothic"/>
          <w:lang w:eastAsia="en-GB"/>
        </w:rPr>
        <w:br w:type="page"/>
      </w:r>
    </w:p>
    <w:p w14:paraId="49889C2D" w14:textId="609279B6" w:rsidR="00702229" w:rsidRPr="006D6DBE" w:rsidRDefault="00702229" w:rsidP="0076003B">
      <w:pPr>
        <w:pStyle w:val="Heading1"/>
      </w:pPr>
      <w:bookmarkStart w:id="2" w:name="_Toc45705883"/>
      <w:r w:rsidRPr="006D6DBE">
        <w:lastRenderedPageBreak/>
        <w:t>Industrial relevance, potential impact, and exploitation plans</w:t>
      </w:r>
      <w:r w:rsidR="00847132" w:rsidRPr="006D6DBE">
        <w:t xml:space="preserve"> (2 pages)</w:t>
      </w:r>
      <w:bookmarkEnd w:id="2"/>
    </w:p>
    <w:p w14:paraId="49DA6C1A" w14:textId="77777777" w:rsidR="00C155A4" w:rsidRPr="0076003B" w:rsidRDefault="00C155A4" w:rsidP="0076003B">
      <w:pPr>
        <w:pStyle w:val="BodyText"/>
        <w:numPr>
          <w:ilvl w:val="0"/>
          <w:numId w:val="24"/>
        </w:numPr>
        <w:rPr>
          <w:rFonts w:eastAsia="MS Gothic"/>
          <w:i/>
          <w:iCs/>
          <w:color w:val="A5A5A5" w:themeColor="accent3"/>
          <w:lang w:eastAsia="en-GB"/>
        </w:rPr>
      </w:pPr>
      <w:r w:rsidRPr="0076003B">
        <w:rPr>
          <w:rFonts w:eastAsia="MS Gothic"/>
          <w:i/>
          <w:iCs/>
          <w:color w:val="A5A5A5" w:themeColor="accent3"/>
          <w:lang w:eastAsia="en-GB"/>
        </w:rPr>
        <w:t>Describe the current level of digitalization in your sector, level of relevance of the industrial domain and level of DIH availability in the region covered.</w:t>
      </w:r>
    </w:p>
    <w:p w14:paraId="5B7203FA" w14:textId="77777777" w:rsidR="00C155A4" w:rsidRPr="0076003B" w:rsidRDefault="00C155A4" w:rsidP="0076003B">
      <w:pPr>
        <w:pStyle w:val="BodyText"/>
        <w:numPr>
          <w:ilvl w:val="0"/>
          <w:numId w:val="24"/>
        </w:numPr>
        <w:rPr>
          <w:rFonts w:eastAsia="MS Gothic"/>
          <w:i/>
          <w:iCs/>
          <w:color w:val="A5A5A5" w:themeColor="accent3"/>
          <w:lang w:eastAsia="en-GB"/>
        </w:rPr>
      </w:pPr>
      <w:r w:rsidRPr="0076003B">
        <w:rPr>
          <w:rFonts w:eastAsia="MS Gothic"/>
          <w:i/>
          <w:iCs/>
          <w:color w:val="A5A5A5" w:themeColor="accent3"/>
          <w:lang w:eastAsia="en-GB"/>
        </w:rPr>
        <w:t>How widespread is the usage of Cyber-Physical and Embedded Systems (CPES) in your sector?</w:t>
      </w:r>
    </w:p>
    <w:p w14:paraId="400F6231" w14:textId="77777777" w:rsidR="00C155A4" w:rsidRPr="0076003B" w:rsidRDefault="00C155A4" w:rsidP="0076003B">
      <w:pPr>
        <w:pStyle w:val="BodyText"/>
        <w:numPr>
          <w:ilvl w:val="0"/>
          <w:numId w:val="24"/>
        </w:numPr>
        <w:rPr>
          <w:rFonts w:eastAsia="MS Gothic"/>
          <w:i/>
          <w:iCs/>
          <w:color w:val="A5A5A5" w:themeColor="accent3"/>
          <w:lang w:eastAsia="en-GB"/>
        </w:rPr>
      </w:pPr>
      <w:r w:rsidRPr="0076003B">
        <w:rPr>
          <w:rFonts w:eastAsia="MS Gothic"/>
          <w:i/>
          <w:iCs/>
          <w:color w:val="A5A5A5" w:themeColor="accent3"/>
          <w:lang w:eastAsia="en-GB"/>
        </w:rPr>
        <w:t>Explain the replication potential in other SMEs in the same and other sectors.</w:t>
      </w:r>
    </w:p>
    <w:p w14:paraId="2936B982" w14:textId="77777777" w:rsidR="00C155A4" w:rsidRPr="0076003B" w:rsidRDefault="00C155A4" w:rsidP="0076003B">
      <w:pPr>
        <w:pStyle w:val="BodyText"/>
        <w:numPr>
          <w:ilvl w:val="0"/>
          <w:numId w:val="24"/>
        </w:numPr>
        <w:rPr>
          <w:rFonts w:eastAsia="MS Gothic"/>
          <w:i/>
          <w:iCs/>
          <w:color w:val="A5A5A5" w:themeColor="accent3"/>
          <w:lang w:eastAsia="en-GB"/>
        </w:rPr>
      </w:pPr>
      <w:r w:rsidRPr="0076003B">
        <w:rPr>
          <w:rFonts w:eastAsia="MS Gothic"/>
          <w:i/>
          <w:iCs/>
          <w:color w:val="A5A5A5" w:themeColor="accent3"/>
          <w:lang w:eastAsia="en-GB"/>
        </w:rPr>
        <w:t>Describe the potential impact of the application experiment.</w:t>
      </w:r>
    </w:p>
    <w:p w14:paraId="3377838C" w14:textId="77777777" w:rsidR="00C155A4" w:rsidRPr="0076003B" w:rsidRDefault="00C155A4" w:rsidP="0076003B">
      <w:pPr>
        <w:pStyle w:val="BodyText"/>
        <w:numPr>
          <w:ilvl w:val="0"/>
          <w:numId w:val="24"/>
        </w:numPr>
        <w:rPr>
          <w:rFonts w:eastAsia="MS Gothic"/>
          <w:i/>
          <w:iCs/>
          <w:color w:val="A5A5A5" w:themeColor="accent3"/>
          <w:lang w:eastAsia="en-GB"/>
        </w:rPr>
      </w:pPr>
      <w:r w:rsidRPr="0076003B">
        <w:rPr>
          <w:rFonts w:eastAsia="MS Gothic"/>
          <w:i/>
          <w:iCs/>
          <w:color w:val="A5A5A5" w:themeColor="accent3"/>
          <w:lang w:eastAsia="en-GB"/>
        </w:rPr>
        <w:t>Are the new or improved products, processes or services intended in the long run within the sector in which the partners operate?</w:t>
      </w:r>
    </w:p>
    <w:p w14:paraId="79768069" w14:textId="0AFE6B1A" w:rsidR="00085286" w:rsidRPr="0076003B" w:rsidRDefault="00C155A4" w:rsidP="0076003B">
      <w:pPr>
        <w:pStyle w:val="BodyText"/>
        <w:numPr>
          <w:ilvl w:val="0"/>
          <w:numId w:val="24"/>
        </w:numPr>
        <w:rPr>
          <w:rFonts w:eastAsia="MS Gothic"/>
          <w:i/>
          <w:iCs/>
          <w:color w:val="A5A5A5" w:themeColor="accent3"/>
          <w:lang w:eastAsia="en-GB"/>
        </w:rPr>
      </w:pPr>
      <w:r w:rsidRPr="0076003B">
        <w:rPr>
          <w:rFonts w:eastAsia="MS Gothic"/>
          <w:i/>
          <w:iCs/>
          <w:color w:val="A5A5A5" w:themeColor="accent3"/>
          <w:lang w:eastAsia="en-GB"/>
        </w:rPr>
        <w:t>Define an exploitation model for the application experiment including:</w:t>
      </w:r>
    </w:p>
    <w:p w14:paraId="58473C86" w14:textId="3EBC2BDF" w:rsidR="00F65280" w:rsidRPr="0076003B" w:rsidRDefault="00F65280" w:rsidP="0076003B">
      <w:pPr>
        <w:pStyle w:val="BodyText"/>
        <w:numPr>
          <w:ilvl w:val="1"/>
          <w:numId w:val="24"/>
        </w:numPr>
        <w:rPr>
          <w:rFonts w:eastAsia="MS Gothic"/>
          <w:i/>
          <w:iCs/>
          <w:color w:val="A5A5A5" w:themeColor="accent3"/>
          <w:lang w:eastAsia="en-GB"/>
        </w:rPr>
      </w:pPr>
      <w:r w:rsidRPr="0076003B">
        <w:rPr>
          <w:rFonts w:eastAsia="MS Gothic"/>
          <w:i/>
          <w:iCs/>
          <w:color w:val="A5A5A5" w:themeColor="accent3"/>
          <w:lang w:eastAsia="en-GB"/>
        </w:rPr>
        <w:t>Ownership of results (IPR)</w:t>
      </w:r>
    </w:p>
    <w:p w14:paraId="7F126743" w14:textId="6AC66616" w:rsidR="00952245" w:rsidRPr="0076003B" w:rsidRDefault="00952245" w:rsidP="0076003B">
      <w:pPr>
        <w:pStyle w:val="BodyText"/>
        <w:numPr>
          <w:ilvl w:val="1"/>
          <w:numId w:val="24"/>
        </w:numPr>
        <w:rPr>
          <w:rFonts w:eastAsia="MS Gothic"/>
          <w:i/>
          <w:iCs/>
          <w:color w:val="A5A5A5" w:themeColor="accent3"/>
          <w:lang w:eastAsia="en-GB"/>
        </w:rPr>
      </w:pPr>
      <w:r w:rsidRPr="0076003B">
        <w:rPr>
          <w:rFonts w:eastAsia="MS Gothic"/>
          <w:i/>
          <w:iCs/>
          <w:color w:val="A5A5A5" w:themeColor="accent3"/>
          <w:lang w:eastAsia="en-GB"/>
        </w:rPr>
        <w:t>Stakeholders to be reached</w:t>
      </w:r>
    </w:p>
    <w:p w14:paraId="60FCF868" w14:textId="0CF6F91B" w:rsidR="00952245" w:rsidRPr="0076003B" w:rsidRDefault="00D21980" w:rsidP="0076003B">
      <w:pPr>
        <w:pStyle w:val="BodyText"/>
        <w:numPr>
          <w:ilvl w:val="1"/>
          <w:numId w:val="24"/>
        </w:numPr>
        <w:rPr>
          <w:rFonts w:eastAsia="MS Gothic"/>
          <w:i/>
          <w:iCs/>
          <w:color w:val="A5A5A5" w:themeColor="accent3"/>
          <w:lang w:eastAsia="en-GB"/>
        </w:rPr>
      </w:pPr>
      <w:r w:rsidRPr="0076003B">
        <w:rPr>
          <w:rFonts w:eastAsia="MS Gothic"/>
          <w:i/>
          <w:iCs/>
          <w:color w:val="A5A5A5" w:themeColor="accent3"/>
          <w:lang w:eastAsia="en-GB"/>
        </w:rPr>
        <w:t>Staff to be deployed in exploitation</w:t>
      </w:r>
    </w:p>
    <w:p w14:paraId="79BF2944" w14:textId="7ABBB023" w:rsidR="00D21980" w:rsidRPr="0076003B" w:rsidRDefault="00D21980" w:rsidP="0076003B">
      <w:pPr>
        <w:pStyle w:val="BodyText"/>
        <w:numPr>
          <w:ilvl w:val="1"/>
          <w:numId w:val="24"/>
        </w:numPr>
        <w:rPr>
          <w:rFonts w:eastAsia="MS Gothic"/>
          <w:i/>
          <w:iCs/>
          <w:color w:val="A5A5A5" w:themeColor="accent3"/>
          <w:lang w:eastAsia="en-GB"/>
        </w:rPr>
      </w:pPr>
      <w:r w:rsidRPr="0076003B">
        <w:rPr>
          <w:rFonts w:eastAsia="MS Gothic"/>
          <w:i/>
          <w:iCs/>
          <w:color w:val="A5A5A5" w:themeColor="accent3"/>
          <w:lang w:eastAsia="en-GB"/>
        </w:rPr>
        <w:t>Communication channels available</w:t>
      </w:r>
    </w:p>
    <w:p w14:paraId="0AC66BC9" w14:textId="25F25985" w:rsidR="007916C2" w:rsidRPr="0076003B" w:rsidRDefault="00D21980" w:rsidP="0076003B">
      <w:pPr>
        <w:pStyle w:val="BodyText"/>
        <w:numPr>
          <w:ilvl w:val="1"/>
          <w:numId w:val="24"/>
        </w:numPr>
        <w:rPr>
          <w:rFonts w:eastAsia="MS Gothic"/>
          <w:i/>
          <w:iCs/>
          <w:color w:val="A5A5A5" w:themeColor="accent3"/>
          <w:lang w:eastAsia="en-GB"/>
        </w:rPr>
      </w:pPr>
      <w:r w:rsidRPr="0076003B">
        <w:rPr>
          <w:rFonts w:eastAsia="MS Gothic"/>
          <w:i/>
          <w:iCs/>
          <w:color w:val="A5A5A5" w:themeColor="accent3"/>
          <w:lang w:eastAsia="en-GB"/>
        </w:rPr>
        <w:t>Linkages to other organizations relevant for exploitation</w:t>
      </w:r>
    </w:p>
    <w:p w14:paraId="5D611A75" w14:textId="77777777" w:rsidR="0076003B" w:rsidRPr="0076003B" w:rsidRDefault="0076003B" w:rsidP="0076003B">
      <w:pPr>
        <w:pStyle w:val="BodyText"/>
        <w:rPr>
          <w:rFonts w:eastAsia="MS Gothic"/>
        </w:rPr>
      </w:pPr>
    </w:p>
    <w:p w14:paraId="69952BA9" w14:textId="5232D7DA" w:rsidR="004B5842" w:rsidRPr="006D6DBE" w:rsidRDefault="004B5842" w:rsidP="0076003B">
      <w:pPr>
        <w:pStyle w:val="ListParagraph"/>
        <w:numPr>
          <w:ilvl w:val="1"/>
          <w:numId w:val="16"/>
        </w:numPr>
        <w:rPr>
          <w:rFonts w:eastAsia="MS Gothic"/>
          <w:lang w:eastAsia="en-GB"/>
        </w:rPr>
      </w:pPr>
      <w:r w:rsidRPr="006D6DBE">
        <w:rPr>
          <w:rFonts w:eastAsia="MS Gothic"/>
          <w:lang w:eastAsia="en-GB"/>
        </w:rPr>
        <w:br w:type="page"/>
      </w:r>
    </w:p>
    <w:p w14:paraId="6142CC49" w14:textId="552709B4" w:rsidR="00E34D75" w:rsidRPr="006D6DBE" w:rsidRDefault="00E34D75" w:rsidP="0076003B">
      <w:pPr>
        <w:pStyle w:val="Heading1"/>
      </w:pPr>
      <w:bookmarkStart w:id="3" w:name="_Toc45705884"/>
      <w:r w:rsidRPr="006D6DBE">
        <w:lastRenderedPageBreak/>
        <w:t>COVID-19 recovery roadmap</w:t>
      </w:r>
      <w:r w:rsidR="00847132" w:rsidRPr="006D6DBE">
        <w:t xml:space="preserve"> (1.5 pages)</w:t>
      </w:r>
      <w:bookmarkEnd w:id="3"/>
    </w:p>
    <w:p w14:paraId="66B35C77" w14:textId="77777777" w:rsidR="00AB4684" w:rsidRPr="0076003B" w:rsidRDefault="00E34D75" w:rsidP="0076003B">
      <w:pPr>
        <w:pStyle w:val="BodyText"/>
        <w:rPr>
          <w:rFonts w:eastAsia="MS Gothic"/>
          <w:i/>
          <w:iCs/>
          <w:color w:val="A5A5A5" w:themeColor="accent3"/>
          <w:lang w:eastAsia="en-GB"/>
        </w:rPr>
      </w:pPr>
      <w:r w:rsidRPr="0076003B">
        <w:rPr>
          <w:rFonts w:eastAsia="MS Gothic"/>
          <w:i/>
          <w:iCs/>
          <w:color w:val="A5A5A5" w:themeColor="accent3"/>
          <w:lang w:eastAsia="en-GB"/>
        </w:rPr>
        <w:t>Outline a roadmap (</w:t>
      </w:r>
      <w:r w:rsidR="00C54030" w:rsidRPr="0076003B">
        <w:rPr>
          <w:rFonts w:eastAsia="MS Gothic"/>
          <w:i/>
          <w:iCs/>
          <w:color w:val="A5A5A5" w:themeColor="accent3"/>
          <w:lang w:eastAsia="en-GB"/>
        </w:rPr>
        <w:t>following</w:t>
      </w:r>
      <w:r w:rsidRPr="0076003B">
        <w:rPr>
          <w:rFonts w:eastAsia="MS Gothic"/>
          <w:i/>
          <w:iCs/>
          <w:color w:val="A5A5A5" w:themeColor="accent3"/>
          <w:lang w:eastAsia="en-GB"/>
        </w:rPr>
        <w:t xml:space="preserve"> the </w:t>
      </w:r>
      <w:r w:rsidR="00C54030" w:rsidRPr="0076003B">
        <w:rPr>
          <w:rFonts w:eastAsia="MS Gothic"/>
          <w:i/>
          <w:iCs/>
          <w:color w:val="A5A5A5" w:themeColor="accent3"/>
          <w:lang w:eastAsia="en-GB"/>
        </w:rPr>
        <w:t>table</w:t>
      </w:r>
      <w:r w:rsidRPr="0076003B">
        <w:rPr>
          <w:rFonts w:eastAsia="MS Gothic"/>
          <w:i/>
          <w:iCs/>
          <w:color w:val="A5A5A5" w:themeColor="accent3"/>
          <w:lang w:eastAsia="en-GB"/>
        </w:rPr>
        <w:t xml:space="preserve"> below) of how the experiment contributes to the economic recovery</w:t>
      </w:r>
      <w:r w:rsidR="00C54030" w:rsidRPr="0076003B">
        <w:rPr>
          <w:rFonts w:eastAsia="MS Gothic"/>
          <w:i/>
          <w:iCs/>
          <w:color w:val="A5A5A5" w:themeColor="accent3"/>
          <w:lang w:eastAsia="en-GB"/>
        </w:rPr>
        <w:t xml:space="preserve"> of consortium members</w:t>
      </w:r>
      <w:r w:rsidRPr="0076003B">
        <w:rPr>
          <w:rFonts w:eastAsia="MS Gothic"/>
          <w:i/>
          <w:iCs/>
          <w:color w:val="A5A5A5" w:themeColor="accent3"/>
          <w:lang w:eastAsia="en-GB"/>
        </w:rPr>
        <w:t xml:space="preserve"> from the COVID-19 crisis. </w:t>
      </w:r>
    </w:p>
    <w:p w14:paraId="38C30527" w14:textId="6A129A39" w:rsidR="00E34D75" w:rsidRPr="0076003B" w:rsidRDefault="00E34D75" w:rsidP="0076003B">
      <w:pPr>
        <w:pStyle w:val="BodyText"/>
        <w:rPr>
          <w:rFonts w:eastAsia="MS Gothic"/>
          <w:i/>
          <w:iCs/>
          <w:color w:val="A5A5A5" w:themeColor="accent3"/>
          <w:lang w:eastAsia="en-GB"/>
        </w:rPr>
      </w:pPr>
      <w:r w:rsidRPr="0076003B">
        <w:rPr>
          <w:rFonts w:eastAsia="MS Gothic"/>
          <w:i/>
          <w:iCs/>
          <w:color w:val="A5A5A5" w:themeColor="accent3"/>
          <w:lang w:eastAsia="en-GB"/>
        </w:rPr>
        <w:t>The roadmap should include following sections:</w:t>
      </w:r>
    </w:p>
    <w:p w14:paraId="2CA96962" w14:textId="77777777" w:rsidR="00E34D75" w:rsidRPr="0076003B" w:rsidRDefault="00E34D75" w:rsidP="0076003B">
      <w:pPr>
        <w:pStyle w:val="BodyText"/>
        <w:numPr>
          <w:ilvl w:val="0"/>
          <w:numId w:val="12"/>
        </w:numPr>
        <w:rPr>
          <w:rFonts w:eastAsia="MS Gothic"/>
          <w:i/>
          <w:iCs/>
          <w:color w:val="A5A5A5" w:themeColor="accent3"/>
          <w:lang w:eastAsia="en-GB"/>
        </w:rPr>
      </w:pPr>
      <w:r w:rsidRPr="0076003B">
        <w:rPr>
          <w:rFonts w:eastAsia="MS Gothic"/>
          <w:i/>
          <w:iCs/>
          <w:color w:val="A5A5A5" w:themeColor="accent3"/>
          <w:lang w:eastAsia="en-GB"/>
        </w:rPr>
        <w:t>Identification of factors or needs especially affected by the COVID-19 crisis. Examples of possible factors include:</w:t>
      </w:r>
    </w:p>
    <w:p w14:paraId="7A3CA1A0" w14:textId="77777777" w:rsidR="00E34D75" w:rsidRPr="0076003B" w:rsidRDefault="00E34D75" w:rsidP="0076003B">
      <w:pPr>
        <w:pStyle w:val="BodyText"/>
        <w:numPr>
          <w:ilvl w:val="1"/>
          <w:numId w:val="12"/>
        </w:numPr>
        <w:rPr>
          <w:rFonts w:eastAsia="MS Gothic"/>
          <w:i/>
          <w:iCs/>
          <w:color w:val="A5A5A5" w:themeColor="accent3"/>
          <w:lang w:eastAsia="en-GB"/>
        </w:rPr>
      </w:pPr>
      <w:r w:rsidRPr="0076003B">
        <w:rPr>
          <w:rFonts w:eastAsia="MS Gothic"/>
          <w:i/>
          <w:iCs/>
          <w:color w:val="A5A5A5" w:themeColor="accent3"/>
          <w:lang w:eastAsia="en-GB"/>
        </w:rPr>
        <w:t>Loss of production</w:t>
      </w:r>
    </w:p>
    <w:p w14:paraId="03116CD7" w14:textId="77777777" w:rsidR="00E34D75" w:rsidRPr="0076003B" w:rsidRDefault="00E34D75" w:rsidP="0076003B">
      <w:pPr>
        <w:pStyle w:val="BodyText"/>
        <w:numPr>
          <w:ilvl w:val="1"/>
          <w:numId w:val="12"/>
        </w:numPr>
        <w:rPr>
          <w:rFonts w:eastAsia="MS Gothic"/>
          <w:i/>
          <w:iCs/>
          <w:color w:val="A5A5A5" w:themeColor="accent3"/>
          <w:lang w:eastAsia="en-GB"/>
        </w:rPr>
      </w:pPr>
      <w:r w:rsidRPr="0076003B">
        <w:rPr>
          <w:rFonts w:eastAsia="MS Gothic"/>
          <w:i/>
          <w:iCs/>
          <w:color w:val="A5A5A5" w:themeColor="accent3"/>
          <w:lang w:eastAsia="en-GB"/>
        </w:rPr>
        <w:t>Halted product development</w:t>
      </w:r>
    </w:p>
    <w:p w14:paraId="4E89355E" w14:textId="77777777" w:rsidR="00E34D75" w:rsidRPr="0076003B" w:rsidRDefault="00E34D75" w:rsidP="0076003B">
      <w:pPr>
        <w:pStyle w:val="BodyText"/>
        <w:numPr>
          <w:ilvl w:val="1"/>
          <w:numId w:val="12"/>
        </w:numPr>
        <w:rPr>
          <w:rFonts w:eastAsia="MS Gothic"/>
          <w:i/>
          <w:iCs/>
          <w:color w:val="A5A5A5" w:themeColor="accent3"/>
          <w:lang w:eastAsia="en-GB"/>
        </w:rPr>
      </w:pPr>
      <w:r w:rsidRPr="0076003B">
        <w:rPr>
          <w:rFonts w:eastAsia="MS Gothic"/>
          <w:i/>
          <w:iCs/>
          <w:color w:val="A5A5A5" w:themeColor="accent3"/>
          <w:lang w:eastAsia="en-GB"/>
        </w:rPr>
        <w:t>Changed demand</w:t>
      </w:r>
    </w:p>
    <w:p w14:paraId="00D13903" w14:textId="77777777" w:rsidR="00E34D75" w:rsidRPr="0076003B" w:rsidRDefault="00E34D75" w:rsidP="0076003B">
      <w:pPr>
        <w:pStyle w:val="BodyText"/>
        <w:numPr>
          <w:ilvl w:val="0"/>
          <w:numId w:val="12"/>
        </w:numPr>
        <w:rPr>
          <w:rFonts w:eastAsia="MS Gothic"/>
          <w:i/>
          <w:iCs/>
          <w:color w:val="A5A5A5" w:themeColor="accent3"/>
          <w:lang w:eastAsia="en-GB"/>
        </w:rPr>
      </w:pPr>
      <w:r w:rsidRPr="0076003B">
        <w:rPr>
          <w:rFonts w:eastAsia="MS Gothic"/>
          <w:i/>
          <w:iCs/>
          <w:color w:val="A5A5A5" w:themeColor="accent3"/>
          <w:lang w:eastAsia="en-GB"/>
        </w:rPr>
        <w:t>Analysis of requirements to combat this situation</w:t>
      </w:r>
    </w:p>
    <w:p w14:paraId="7584D4BF" w14:textId="6075B754" w:rsidR="00E34D75" w:rsidRPr="0076003B" w:rsidRDefault="00E34D75" w:rsidP="0076003B">
      <w:pPr>
        <w:pStyle w:val="BodyText"/>
        <w:numPr>
          <w:ilvl w:val="0"/>
          <w:numId w:val="12"/>
        </w:numPr>
        <w:rPr>
          <w:rFonts w:eastAsia="MS Gothic"/>
          <w:i/>
          <w:iCs/>
          <w:color w:val="A5A5A5" w:themeColor="accent3"/>
          <w:lang w:eastAsia="en-GB"/>
        </w:rPr>
      </w:pPr>
      <w:r w:rsidRPr="0076003B">
        <w:rPr>
          <w:rFonts w:eastAsia="MS Gothic"/>
          <w:i/>
          <w:iCs/>
          <w:color w:val="A5A5A5" w:themeColor="accent3"/>
          <w:lang w:eastAsia="en-GB"/>
        </w:rPr>
        <w:t>Motivation of how your CP</w:t>
      </w:r>
      <w:r w:rsidR="005D54F8" w:rsidRPr="0076003B">
        <w:rPr>
          <w:rFonts w:eastAsia="MS Gothic"/>
          <w:i/>
          <w:iCs/>
          <w:color w:val="A5A5A5" w:themeColor="accent3"/>
          <w:lang w:eastAsia="en-GB"/>
        </w:rPr>
        <w:t>ES</w:t>
      </w:r>
      <w:r w:rsidRPr="0076003B">
        <w:rPr>
          <w:rFonts w:eastAsia="MS Gothic"/>
          <w:i/>
          <w:iCs/>
          <w:color w:val="A5A5A5" w:themeColor="accent3"/>
          <w:lang w:eastAsia="en-GB"/>
        </w:rPr>
        <w:t>-based solution contributes to the recovery</w:t>
      </w:r>
    </w:p>
    <w:p w14:paraId="03E2871F" w14:textId="1DE28B27" w:rsidR="00E34D75" w:rsidRPr="0076003B" w:rsidRDefault="00E34D75" w:rsidP="0076003B">
      <w:pPr>
        <w:pStyle w:val="BodyText"/>
        <w:numPr>
          <w:ilvl w:val="0"/>
          <w:numId w:val="12"/>
        </w:numPr>
        <w:rPr>
          <w:rFonts w:eastAsia="MS Gothic"/>
          <w:i/>
          <w:iCs/>
          <w:color w:val="A5A5A5" w:themeColor="accent3"/>
          <w:lang w:eastAsia="en-GB"/>
        </w:rPr>
      </w:pPr>
      <w:r w:rsidRPr="0076003B">
        <w:rPr>
          <w:rFonts w:eastAsia="MS Gothic"/>
          <w:i/>
          <w:iCs/>
          <w:color w:val="A5A5A5" w:themeColor="accent3"/>
          <w:lang w:eastAsia="en-GB"/>
        </w:rPr>
        <w:t xml:space="preserve">What metrics </w:t>
      </w:r>
      <w:r w:rsidR="00906F76" w:rsidRPr="0076003B">
        <w:rPr>
          <w:rFonts w:eastAsia="MS Gothic"/>
          <w:i/>
          <w:iCs/>
          <w:color w:val="A5A5A5" w:themeColor="accent3"/>
          <w:lang w:eastAsia="en-GB"/>
        </w:rPr>
        <w:t>will be</w:t>
      </w:r>
      <w:r w:rsidRPr="0076003B">
        <w:rPr>
          <w:rFonts w:eastAsia="MS Gothic"/>
          <w:i/>
          <w:iCs/>
          <w:color w:val="A5A5A5" w:themeColor="accent3"/>
          <w:lang w:eastAsia="en-GB"/>
        </w:rPr>
        <w:t xml:space="preserve"> use</w:t>
      </w:r>
      <w:r w:rsidR="00906F76" w:rsidRPr="0076003B">
        <w:rPr>
          <w:rFonts w:eastAsia="MS Gothic"/>
          <w:i/>
          <w:iCs/>
          <w:color w:val="A5A5A5" w:themeColor="accent3"/>
          <w:lang w:eastAsia="en-GB"/>
        </w:rPr>
        <w:t>d</w:t>
      </w:r>
      <w:r w:rsidRPr="0076003B">
        <w:rPr>
          <w:rFonts w:eastAsia="MS Gothic"/>
          <w:i/>
          <w:iCs/>
          <w:color w:val="A5A5A5" w:themeColor="accent3"/>
          <w:lang w:eastAsia="en-GB"/>
        </w:rPr>
        <w:t xml:space="preserve"> to assess and evaluate the impact</w:t>
      </w:r>
    </w:p>
    <w:p w14:paraId="24666649" w14:textId="633A7FF7" w:rsidR="00E34D75" w:rsidRPr="0076003B" w:rsidRDefault="00E34D75" w:rsidP="0076003B">
      <w:pPr>
        <w:pStyle w:val="BodyText"/>
        <w:numPr>
          <w:ilvl w:val="0"/>
          <w:numId w:val="12"/>
        </w:numPr>
        <w:rPr>
          <w:rFonts w:eastAsia="MS Gothic"/>
          <w:i/>
          <w:iCs/>
          <w:color w:val="A5A5A5" w:themeColor="accent3"/>
          <w:lang w:eastAsia="en-GB"/>
        </w:rPr>
      </w:pPr>
      <w:r w:rsidRPr="0076003B">
        <w:rPr>
          <w:rFonts w:eastAsia="MS Gothic"/>
          <w:i/>
          <w:iCs/>
          <w:color w:val="A5A5A5" w:themeColor="accent3"/>
          <w:lang w:eastAsia="en-GB"/>
        </w:rPr>
        <w:t>Clearly defined milestones throughout the experiment</w:t>
      </w:r>
    </w:p>
    <w:p w14:paraId="564C1493" w14:textId="2D80F865" w:rsidR="00766DCD" w:rsidRPr="006D6DBE" w:rsidRDefault="00766DCD" w:rsidP="0076003B">
      <w:pPr>
        <w:pStyle w:val="BodyText"/>
        <w:rPr>
          <w:rFonts w:eastAsia="MS Gothic"/>
        </w:rPr>
      </w:pPr>
    </w:p>
    <w:p w14:paraId="47C6094B" w14:textId="41C1C27E" w:rsidR="004A7A64" w:rsidRPr="006D6DBE" w:rsidRDefault="004A7A64" w:rsidP="0076003B">
      <w:pPr>
        <w:pStyle w:val="Caption"/>
        <w:rPr>
          <w:rFonts w:eastAsia="MS Gothic"/>
        </w:rPr>
      </w:pPr>
      <w:r w:rsidRPr="006D6DBE">
        <w:t xml:space="preserve">Table </w:t>
      </w:r>
      <w:r w:rsidR="00895867">
        <w:fldChar w:fldCharType="begin"/>
      </w:r>
      <w:r w:rsidR="00895867">
        <w:instrText xml:space="preserve"> SEQ Table \* ARABIC </w:instrText>
      </w:r>
      <w:r w:rsidR="00895867">
        <w:fldChar w:fldCharType="separate"/>
      </w:r>
      <w:r w:rsidR="00AD7663">
        <w:rPr>
          <w:noProof/>
        </w:rPr>
        <w:t>1</w:t>
      </w:r>
      <w:r w:rsidR="00895867">
        <w:rPr>
          <w:noProof/>
        </w:rPr>
        <w:fldChar w:fldCharType="end"/>
      </w:r>
      <w:r w:rsidRPr="006D6DBE">
        <w:t xml:space="preserve">: </w:t>
      </w:r>
      <w:r w:rsidR="004E5653" w:rsidRPr="006D6DBE">
        <w:t>Recovery roadmap.</w:t>
      </w:r>
    </w:p>
    <w:tbl>
      <w:tblPr>
        <w:tblStyle w:val="TableGrid"/>
        <w:tblW w:w="0" w:type="auto"/>
        <w:tblLook w:val="04A0" w:firstRow="1" w:lastRow="0" w:firstColumn="1" w:lastColumn="0" w:noHBand="0" w:noVBand="1"/>
      </w:tblPr>
      <w:tblGrid>
        <w:gridCol w:w="9010"/>
      </w:tblGrid>
      <w:tr w:rsidR="00E34D75" w:rsidRPr="006D6DBE" w14:paraId="4238758D" w14:textId="77777777" w:rsidTr="00782D1F">
        <w:tc>
          <w:tcPr>
            <w:tcW w:w="9010" w:type="dxa"/>
            <w:shd w:val="clear" w:color="auto" w:fill="00B050"/>
          </w:tcPr>
          <w:p w14:paraId="076ED6F0" w14:textId="77777777" w:rsidR="00E34D75" w:rsidRPr="006D6DBE" w:rsidRDefault="00E34D75" w:rsidP="0076003B">
            <w:pPr>
              <w:pStyle w:val="BodyText"/>
              <w:rPr>
                <w:rFonts w:eastAsia="MS Gothic"/>
                <w:lang w:val="en-GB" w:eastAsia="en-GB"/>
              </w:rPr>
            </w:pPr>
            <w:r w:rsidRPr="006D6DBE">
              <w:rPr>
                <w:rFonts w:eastAsia="MS Gothic"/>
                <w:lang w:val="en-GB" w:eastAsia="en-GB"/>
              </w:rPr>
              <w:t>COVID-19 recovery roadmap</w:t>
            </w:r>
          </w:p>
        </w:tc>
      </w:tr>
      <w:tr w:rsidR="00E34D75" w:rsidRPr="006D6DBE" w14:paraId="266FF9CC" w14:textId="77777777" w:rsidTr="00782D1F">
        <w:tc>
          <w:tcPr>
            <w:tcW w:w="9010" w:type="dxa"/>
          </w:tcPr>
          <w:p w14:paraId="0B027D30" w14:textId="77777777" w:rsidR="00E34D75" w:rsidRPr="006D6DBE" w:rsidRDefault="00E34D75" w:rsidP="0076003B">
            <w:pPr>
              <w:pStyle w:val="BodyText"/>
              <w:rPr>
                <w:rFonts w:eastAsia="MS Gothic"/>
                <w:lang w:val="en-GB" w:eastAsia="en-GB"/>
              </w:rPr>
            </w:pPr>
            <w:r w:rsidRPr="006D6DBE">
              <w:rPr>
                <w:rFonts w:eastAsia="MS Gothic"/>
                <w:lang w:val="en-GB" w:eastAsia="en-GB"/>
              </w:rPr>
              <w:t>Affected needs and factors</w:t>
            </w:r>
          </w:p>
          <w:p w14:paraId="7989618B" w14:textId="77777777" w:rsidR="00E34D75" w:rsidRPr="006D6DBE" w:rsidRDefault="00E34D75" w:rsidP="0076003B">
            <w:pPr>
              <w:pStyle w:val="BodyText"/>
              <w:numPr>
                <w:ilvl w:val="0"/>
                <w:numId w:val="25"/>
              </w:numPr>
              <w:rPr>
                <w:rFonts w:eastAsia="MS Gothic"/>
                <w:lang w:val="en-GB" w:eastAsia="en-GB"/>
              </w:rPr>
            </w:pPr>
          </w:p>
        </w:tc>
      </w:tr>
      <w:tr w:rsidR="00E34D75" w:rsidRPr="006D6DBE" w14:paraId="02A27B6B" w14:textId="77777777" w:rsidTr="00782D1F">
        <w:tc>
          <w:tcPr>
            <w:tcW w:w="9010" w:type="dxa"/>
          </w:tcPr>
          <w:p w14:paraId="30CEDAF5" w14:textId="77777777" w:rsidR="00E34D75" w:rsidRPr="006D6DBE" w:rsidRDefault="00E34D75" w:rsidP="0076003B">
            <w:pPr>
              <w:pStyle w:val="BodyText"/>
              <w:rPr>
                <w:rFonts w:eastAsia="MS Gothic"/>
                <w:lang w:val="en-GB" w:eastAsia="en-GB"/>
              </w:rPr>
            </w:pPr>
            <w:r w:rsidRPr="006D6DBE">
              <w:rPr>
                <w:rFonts w:eastAsia="MS Gothic"/>
                <w:lang w:val="en-GB" w:eastAsia="en-GB"/>
              </w:rPr>
              <w:t>Requirements</w:t>
            </w:r>
          </w:p>
          <w:p w14:paraId="0AB2A64D" w14:textId="77777777" w:rsidR="00E34D75" w:rsidRPr="006D6DBE" w:rsidRDefault="00E34D75" w:rsidP="0076003B">
            <w:pPr>
              <w:pStyle w:val="BodyText"/>
              <w:numPr>
                <w:ilvl w:val="0"/>
                <w:numId w:val="25"/>
              </w:numPr>
              <w:rPr>
                <w:rFonts w:eastAsia="MS Gothic"/>
                <w:lang w:val="en-GB" w:eastAsia="en-GB"/>
              </w:rPr>
            </w:pPr>
          </w:p>
        </w:tc>
      </w:tr>
      <w:tr w:rsidR="00E34D75" w:rsidRPr="006D6DBE" w14:paraId="7249D874" w14:textId="77777777" w:rsidTr="00782D1F">
        <w:tc>
          <w:tcPr>
            <w:tcW w:w="9010" w:type="dxa"/>
          </w:tcPr>
          <w:p w14:paraId="2E656820" w14:textId="68EB11F3" w:rsidR="00E34D75" w:rsidRPr="006D6DBE" w:rsidRDefault="00E34D75" w:rsidP="0076003B">
            <w:pPr>
              <w:pStyle w:val="BodyText"/>
              <w:rPr>
                <w:rFonts w:eastAsia="MS Gothic"/>
                <w:lang w:val="en-GB" w:eastAsia="en-GB"/>
              </w:rPr>
            </w:pPr>
            <w:r w:rsidRPr="006D6DBE">
              <w:rPr>
                <w:rFonts w:eastAsia="MS Gothic"/>
                <w:lang w:val="en-GB" w:eastAsia="en-GB"/>
              </w:rPr>
              <w:t>CP</w:t>
            </w:r>
            <w:r w:rsidR="005D54F8" w:rsidRPr="006D6DBE">
              <w:rPr>
                <w:rFonts w:eastAsia="MS Gothic"/>
                <w:lang w:val="en-GB" w:eastAsia="en-GB"/>
              </w:rPr>
              <w:t>E</w:t>
            </w:r>
            <w:r w:rsidRPr="006D6DBE">
              <w:rPr>
                <w:rFonts w:eastAsia="MS Gothic"/>
                <w:lang w:val="en-GB" w:eastAsia="en-GB"/>
              </w:rPr>
              <w:t>S-based solution</w:t>
            </w:r>
          </w:p>
          <w:p w14:paraId="03586C92" w14:textId="77777777" w:rsidR="00E34D75" w:rsidRPr="006D6DBE" w:rsidRDefault="00E34D75" w:rsidP="0076003B">
            <w:pPr>
              <w:pStyle w:val="BodyText"/>
              <w:numPr>
                <w:ilvl w:val="0"/>
                <w:numId w:val="25"/>
              </w:numPr>
              <w:rPr>
                <w:rFonts w:eastAsia="MS Gothic"/>
                <w:lang w:val="en-GB" w:eastAsia="en-GB"/>
              </w:rPr>
            </w:pPr>
          </w:p>
        </w:tc>
      </w:tr>
      <w:tr w:rsidR="00E34D75" w:rsidRPr="006D6DBE" w14:paraId="26EAA3AC" w14:textId="77777777" w:rsidTr="00782D1F">
        <w:tc>
          <w:tcPr>
            <w:tcW w:w="9010" w:type="dxa"/>
          </w:tcPr>
          <w:p w14:paraId="1601DBEB" w14:textId="77777777" w:rsidR="00E34D75" w:rsidRPr="006D6DBE" w:rsidRDefault="00E34D75" w:rsidP="0076003B">
            <w:pPr>
              <w:pStyle w:val="BodyText"/>
              <w:rPr>
                <w:rFonts w:eastAsia="MS Gothic"/>
                <w:lang w:val="en-GB" w:eastAsia="en-GB"/>
              </w:rPr>
            </w:pPr>
            <w:r w:rsidRPr="006D6DBE">
              <w:rPr>
                <w:rFonts w:eastAsia="MS Gothic"/>
                <w:lang w:val="en-GB" w:eastAsia="en-GB"/>
              </w:rPr>
              <w:t>Metrics and KPIs to be used</w:t>
            </w:r>
          </w:p>
          <w:p w14:paraId="605E90EC" w14:textId="77777777" w:rsidR="00E34D75" w:rsidRPr="006D6DBE" w:rsidRDefault="00E34D75" w:rsidP="0076003B">
            <w:pPr>
              <w:pStyle w:val="BodyText"/>
              <w:numPr>
                <w:ilvl w:val="0"/>
                <w:numId w:val="25"/>
              </w:numPr>
              <w:rPr>
                <w:rFonts w:eastAsia="MS Gothic"/>
                <w:lang w:val="en-GB" w:eastAsia="en-GB"/>
              </w:rPr>
            </w:pPr>
          </w:p>
        </w:tc>
      </w:tr>
      <w:tr w:rsidR="00E34D75" w:rsidRPr="006D6DBE" w14:paraId="499F3582" w14:textId="77777777" w:rsidTr="00782D1F">
        <w:tc>
          <w:tcPr>
            <w:tcW w:w="9010" w:type="dxa"/>
          </w:tcPr>
          <w:p w14:paraId="1295D395" w14:textId="35EB19AA" w:rsidR="00E34D75" w:rsidRPr="006D6DBE" w:rsidRDefault="00E34D75" w:rsidP="0076003B">
            <w:pPr>
              <w:pStyle w:val="BodyText"/>
              <w:rPr>
                <w:rFonts w:eastAsia="MS Gothic"/>
                <w:lang w:val="en-GB" w:eastAsia="en-GB"/>
              </w:rPr>
            </w:pPr>
            <w:r w:rsidRPr="006D6DBE">
              <w:rPr>
                <w:rFonts w:eastAsia="MS Gothic"/>
                <w:lang w:val="en-GB" w:eastAsia="en-GB"/>
              </w:rPr>
              <w:t xml:space="preserve">Milestones </w:t>
            </w:r>
            <w:r w:rsidR="009F01D8" w:rsidRPr="006D6DBE">
              <w:rPr>
                <w:rFonts w:eastAsia="MS Gothic"/>
                <w:lang w:val="en-GB" w:eastAsia="en-GB"/>
              </w:rPr>
              <w:t>throughout</w:t>
            </w:r>
            <w:r w:rsidRPr="006D6DBE">
              <w:rPr>
                <w:rFonts w:eastAsia="MS Gothic"/>
                <w:lang w:val="en-GB" w:eastAsia="en-GB"/>
              </w:rPr>
              <w:t xml:space="preserve"> the experiment</w:t>
            </w:r>
          </w:p>
          <w:p w14:paraId="18E2A34B" w14:textId="77777777" w:rsidR="00E34D75" w:rsidRPr="006D6DBE" w:rsidRDefault="00E34D75" w:rsidP="0076003B">
            <w:pPr>
              <w:pStyle w:val="BodyText"/>
              <w:numPr>
                <w:ilvl w:val="0"/>
                <w:numId w:val="25"/>
              </w:numPr>
              <w:rPr>
                <w:rFonts w:eastAsia="MS Gothic"/>
                <w:lang w:val="en-GB" w:eastAsia="en-GB"/>
              </w:rPr>
            </w:pPr>
          </w:p>
        </w:tc>
      </w:tr>
    </w:tbl>
    <w:p w14:paraId="4FF55181" w14:textId="44D49C97" w:rsidR="00E34D75" w:rsidRPr="006D6DBE" w:rsidRDefault="00E34D75" w:rsidP="0076003B">
      <w:pPr>
        <w:pStyle w:val="BodyText"/>
        <w:rPr>
          <w:rFonts w:eastAsia="MS Gothic"/>
          <w:lang w:eastAsia="en-GB"/>
        </w:rPr>
      </w:pPr>
    </w:p>
    <w:p w14:paraId="2B882293" w14:textId="77777777" w:rsidR="00E34D75" w:rsidRPr="006D6DBE" w:rsidRDefault="00E34D75" w:rsidP="0076003B">
      <w:pPr>
        <w:rPr>
          <w:rFonts w:eastAsia="MS Gothic"/>
          <w:lang w:eastAsia="en-GB"/>
        </w:rPr>
      </w:pPr>
      <w:r w:rsidRPr="006D6DBE">
        <w:rPr>
          <w:rFonts w:eastAsia="MS Gothic"/>
          <w:lang w:eastAsia="en-GB"/>
        </w:rPr>
        <w:br w:type="page"/>
      </w:r>
    </w:p>
    <w:p w14:paraId="4DBBFD36" w14:textId="3934708C" w:rsidR="00406B63" w:rsidRPr="006D6DBE" w:rsidRDefault="008D5EC0" w:rsidP="0076003B">
      <w:pPr>
        <w:pStyle w:val="Heading1"/>
      </w:pPr>
      <w:bookmarkStart w:id="4" w:name="_Toc38456790"/>
      <w:bookmarkStart w:id="5" w:name="_Toc38623814"/>
      <w:bookmarkStart w:id="6" w:name="_Toc38456791"/>
      <w:bookmarkStart w:id="7" w:name="_Toc38623815"/>
      <w:bookmarkStart w:id="8" w:name="_Toc45705885"/>
      <w:bookmarkEnd w:id="4"/>
      <w:bookmarkEnd w:id="5"/>
      <w:bookmarkEnd w:id="6"/>
      <w:bookmarkEnd w:id="7"/>
      <w:r w:rsidRPr="006D6DBE">
        <w:lastRenderedPageBreak/>
        <w:t xml:space="preserve">Work plan </w:t>
      </w:r>
      <w:r w:rsidR="00C23844" w:rsidRPr="006D6DBE">
        <w:t xml:space="preserve">and budget </w:t>
      </w:r>
      <w:r w:rsidR="00766DCD" w:rsidRPr="006D6DBE">
        <w:t>(3 pages)</w:t>
      </w:r>
      <w:bookmarkEnd w:id="8"/>
    </w:p>
    <w:p w14:paraId="2A363630" w14:textId="64A43637" w:rsidR="00406B63" w:rsidRPr="0076003B" w:rsidRDefault="00406B63" w:rsidP="0076003B">
      <w:pPr>
        <w:pStyle w:val="BodyText"/>
        <w:numPr>
          <w:ilvl w:val="0"/>
          <w:numId w:val="25"/>
        </w:numPr>
        <w:rPr>
          <w:rFonts w:eastAsia="MS Gothic"/>
          <w:i/>
          <w:iCs/>
          <w:color w:val="A5A5A5" w:themeColor="accent3"/>
          <w:lang w:eastAsia="en-GB"/>
        </w:rPr>
      </w:pPr>
      <w:r w:rsidRPr="0076003B">
        <w:rPr>
          <w:rFonts w:eastAsia="MS Gothic"/>
          <w:i/>
          <w:iCs/>
          <w:color w:val="A5A5A5" w:themeColor="accent3"/>
          <w:lang w:eastAsia="en-GB"/>
        </w:rPr>
        <w:t>Describe the application experiment</w:t>
      </w:r>
      <w:r w:rsidR="00927B8D" w:rsidRPr="0076003B">
        <w:rPr>
          <w:rFonts w:eastAsia="MS Gothic"/>
          <w:i/>
          <w:iCs/>
          <w:color w:val="A5A5A5" w:themeColor="accent3"/>
          <w:lang w:eastAsia="en-GB"/>
        </w:rPr>
        <w:t xml:space="preserve"> and expected results.</w:t>
      </w:r>
    </w:p>
    <w:p w14:paraId="22E2F339" w14:textId="076621A6" w:rsidR="00927B8D" w:rsidRPr="0076003B" w:rsidRDefault="008C358E" w:rsidP="0076003B">
      <w:pPr>
        <w:pStyle w:val="BodyText"/>
        <w:numPr>
          <w:ilvl w:val="0"/>
          <w:numId w:val="25"/>
        </w:numPr>
        <w:rPr>
          <w:rFonts w:eastAsia="MS Gothic"/>
          <w:i/>
          <w:iCs/>
          <w:color w:val="A5A5A5" w:themeColor="accent3"/>
          <w:lang w:eastAsia="en-GB"/>
        </w:rPr>
      </w:pPr>
      <w:r w:rsidRPr="0076003B">
        <w:rPr>
          <w:rFonts w:eastAsia="MS Gothic"/>
          <w:i/>
          <w:iCs/>
          <w:color w:val="A5A5A5" w:themeColor="accent3"/>
          <w:lang w:eastAsia="en-GB"/>
        </w:rPr>
        <w:t>Provide a brief introduction of the work plan and how it is organised to support the objectives of the application experiment</w:t>
      </w:r>
      <w:r w:rsidR="003C77BD" w:rsidRPr="0076003B">
        <w:rPr>
          <w:rFonts w:eastAsia="MS Gothic"/>
          <w:i/>
          <w:iCs/>
          <w:color w:val="A5A5A5" w:themeColor="accent3"/>
          <w:lang w:eastAsia="en-GB"/>
        </w:rPr>
        <w:t>, including a timeline</w:t>
      </w:r>
      <w:r w:rsidRPr="0076003B">
        <w:rPr>
          <w:rFonts w:eastAsia="MS Gothic"/>
          <w:i/>
          <w:iCs/>
          <w:color w:val="A5A5A5" w:themeColor="accent3"/>
          <w:lang w:eastAsia="en-GB"/>
        </w:rPr>
        <w:t>.</w:t>
      </w:r>
    </w:p>
    <w:p w14:paraId="7425A130" w14:textId="5D7DC533" w:rsidR="00673838" w:rsidRPr="0076003B" w:rsidRDefault="00673838" w:rsidP="0076003B">
      <w:pPr>
        <w:pStyle w:val="BodyText"/>
        <w:numPr>
          <w:ilvl w:val="0"/>
          <w:numId w:val="25"/>
        </w:numPr>
        <w:rPr>
          <w:rFonts w:eastAsia="MS Gothic"/>
          <w:i/>
          <w:iCs/>
          <w:color w:val="A5A5A5" w:themeColor="accent3"/>
          <w:lang w:eastAsia="en-GB"/>
        </w:rPr>
      </w:pPr>
      <w:r w:rsidRPr="0076003B">
        <w:rPr>
          <w:rFonts w:eastAsia="MS Gothic"/>
          <w:i/>
          <w:iCs/>
          <w:color w:val="A5A5A5" w:themeColor="accent3"/>
          <w:lang w:eastAsia="en-GB"/>
        </w:rPr>
        <w:t>Please note experiments should have a duration of 18 months.</w:t>
      </w:r>
    </w:p>
    <w:p w14:paraId="360C3376" w14:textId="77777777" w:rsidR="00406B63" w:rsidRPr="006D6DBE" w:rsidRDefault="00406B63" w:rsidP="0076003B">
      <w:pPr>
        <w:pStyle w:val="BodyText"/>
        <w:rPr>
          <w:rFonts w:eastAsia="MS Gothic"/>
          <w:lang w:eastAsia="en-GB"/>
        </w:rPr>
      </w:pPr>
    </w:p>
    <w:p w14:paraId="7E3AFC2F" w14:textId="24EF8E8C" w:rsidR="004B5842" w:rsidRPr="006D6DBE" w:rsidRDefault="008C358E" w:rsidP="0076003B">
      <w:pPr>
        <w:pStyle w:val="Heading2"/>
        <w:rPr>
          <w:rFonts w:eastAsia="MS Gothic"/>
          <w:lang w:eastAsia="en-GB"/>
        </w:rPr>
      </w:pPr>
      <w:bookmarkStart w:id="9" w:name="_Toc45705886"/>
      <w:r w:rsidRPr="006D6DBE">
        <w:rPr>
          <w:rFonts w:eastAsia="MS Gothic"/>
          <w:lang w:eastAsia="en-GB"/>
        </w:rPr>
        <w:t>Tasks</w:t>
      </w:r>
      <w:bookmarkEnd w:id="9"/>
    </w:p>
    <w:p w14:paraId="153C5E7D" w14:textId="495D8AA2" w:rsidR="008C358E" w:rsidRPr="0076003B" w:rsidRDefault="00BB1F4E" w:rsidP="0076003B">
      <w:pPr>
        <w:pStyle w:val="BodyText"/>
        <w:numPr>
          <w:ilvl w:val="0"/>
          <w:numId w:val="25"/>
        </w:numPr>
        <w:rPr>
          <w:rFonts w:eastAsia="MS Gothic"/>
          <w:i/>
          <w:iCs/>
          <w:color w:val="A5A5A5" w:themeColor="accent3"/>
          <w:lang w:eastAsia="en-GB"/>
        </w:rPr>
      </w:pPr>
      <w:r w:rsidRPr="0076003B">
        <w:rPr>
          <w:rFonts w:eastAsia="MS Gothic"/>
          <w:i/>
          <w:iCs/>
          <w:color w:val="A5A5A5" w:themeColor="accent3"/>
          <w:lang w:eastAsia="en-GB"/>
        </w:rPr>
        <w:t>Describe all the tasks that will be implemented to realise the application experiment.</w:t>
      </w:r>
    </w:p>
    <w:p w14:paraId="249C48FD" w14:textId="77777777" w:rsidR="0076003B" w:rsidRPr="0076003B" w:rsidRDefault="0076003B" w:rsidP="0076003B">
      <w:pPr>
        <w:pStyle w:val="BodyText"/>
        <w:rPr>
          <w:rFonts w:eastAsia="MS Gothic"/>
        </w:rPr>
      </w:pPr>
    </w:p>
    <w:p w14:paraId="7E164ACA" w14:textId="15B350D9" w:rsidR="004E5653" w:rsidRPr="006D6DBE" w:rsidRDefault="004E5653" w:rsidP="0076003B">
      <w:pPr>
        <w:pStyle w:val="Caption"/>
        <w:rPr>
          <w:rFonts w:eastAsia="MS Gothic"/>
        </w:rPr>
      </w:pPr>
      <w:r w:rsidRPr="006D6DBE">
        <w:t xml:space="preserve">Table </w:t>
      </w:r>
      <w:r w:rsidR="00895867">
        <w:fldChar w:fldCharType="begin"/>
      </w:r>
      <w:r w:rsidR="00895867">
        <w:instrText xml:space="preserve"> SEQ Table \* ARABIC </w:instrText>
      </w:r>
      <w:r w:rsidR="00895867">
        <w:fldChar w:fldCharType="separate"/>
      </w:r>
      <w:r w:rsidR="00AD7663">
        <w:rPr>
          <w:noProof/>
        </w:rPr>
        <w:t>2</w:t>
      </w:r>
      <w:r w:rsidR="00895867">
        <w:rPr>
          <w:noProof/>
        </w:rPr>
        <w:fldChar w:fldCharType="end"/>
      </w:r>
      <w:r w:rsidRPr="006D6DBE">
        <w:t>: Task description</w:t>
      </w:r>
    </w:p>
    <w:tbl>
      <w:tblPr>
        <w:tblStyle w:val="TableGrid"/>
        <w:tblW w:w="9345" w:type="dxa"/>
        <w:tblLayout w:type="fixed"/>
        <w:tblLook w:val="00A0" w:firstRow="1" w:lastRow="0" w:firstColumn="1" w:lastColumn="0" w:noHBand="0" w:noVBand="0"/>
      </w:tblPr>
      <w:tblGrid>
        <w:gridCol w:w="9345"/>
      </w:tblGrid>
      <w:tr w:rsidR="008D5EC0" w:rsidRPr="00D8047B" w14:paraId="338F71E8" w14:textId="77777777" w:rsidTr="00040476">
        <w:trPr>
          <w:trHeight w:val="224"/>
        </w:trPr>
        <w:tc>
          <w:tcPr>
            <w:tcW w:w="9345"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00B050"/>
            <w:hideMark/>
          </w:tcPr>
          <w:p w14:paraId="29C2DC70" w14:textId="46AB886B" w:rsidR="008D5EC0" w:rsidRPr="00D8047B" w:rsidRDefault="00BB1F4E" w:rsidP="0076003B">
            <w:pPr>
              <w:rPr>
                <w:lang w:val="en-GB"/>
              </w:rPr>
            </w:pPr>
            <w:r w:rsidRPr="00D8047B">
              <w:rPr>
                <w:lang w:val="en-GB"/>
              </w:rPr>
              <w:t>Task 1 Task name</w:t>
            </w:r>
          </w:p>
        </w:tc>
      </w:tr>
      <w:tr w:rsidR="008D5EC0" w:rsidRPr="00D8047B" w14:paraId="3ACE48ED" w14:textId="77777777" w:rsidTr="00040476">
        <w:trPr>
          <w:trHeight w:val="142"/>
        </w:trPr>
        <w:tc>
          <w:tcPr>
            <w:tcW w:w="9345" w:type="dxa"/>
            <w:tcBorders>
              <w:top w:val="double" w:sz="4" w:space="0" w:color="auto"/>
              <w:left w:val="single" w:sz="4" w:space="0" w:color="000000" w:themeColor="text1"/>
              <w:bottom w:val="double" w:sz="4" w:space="0" w:color="auto"/>
              <w:right w:val="single" w:sz="4" w:space="0" w:color="000000" w:themeColor="text1"/>
            </w:tcBorders>
          </w:tcPr>
          <w:p w14:paraId="06E5688F" w14:textId="77777777" w:rsidR="008D5EC0" w:rsidRPr="00D8047B" w:rsidRDefault="008D5EC0" w:rsidP="0076003B">
            <w:pPr>
              <w:rPr>
                <w:lang w:val="en-GB"/>
              </w:rPr>
            </w:pPr>
            <w:r w:rsidRPr="00D8047B">
              <w:rPr>
                <w:lang w:val="en-GB"/>
              </w:rPr>
              <w:t>Task description.</w:t>
            </w:r>
          </w:p>
          <w:p w14:paraId="6157653B" w14:textId="38DC54EA" w:rsidR="006D6DBE" w:rsidRPr="003B5FFF" w:rsidRDefault="00B50C3E" w:rsidP="0076003B">
            <w:pPr>
              <w:pStyle w:val="ListParagraph"/>
              <w:numPr>
                <w:ilvl w:val="0"/>
                <w:numId w:val="15"/>
              </w:numPr>
              <w:rPr>
                <w:lang w:val="en-GB"/>
              </w:rPr>
            </w:pPr>
            <w:r w:rsidRPr="003B5FFF">
              <w:rPr>
                <w:lang w:val="en-GB"/>
              </w:rPr>
              <w:t>Complete definition of the task to be overcome</w:t>
            </w:r>
            <w:r w:rsidR="006D6DBE" w:rsidRPr="003B5FFF">
              <w:rPr>
                <w:lang w:val="en-GB"/>
              </w:rPr>
              <w:t xml:space="preserve"> and expected results</w:t>
            </w:r>
          </w:p>
          <w:p w14:paraId="593E018C" w14:textId="77777777" w:rsidR="008D5EC0" w:rsidRPr="00D8047B" w:rsidRDefault="008D5EC0" w:rsidP="0076003B">
            <w:pPr>
              <w:pStyle w:val="ListParagraph"/>
              <w:rPr>
                <w:lang w:val="en-GB"/>
              </w:rPr>
            </w:pPr>
          </w:p>
        </w:tc>
      </w:tr>
      <w:tr w:rsidR="006D6DBE" w:rsidRPr="00D8047B" w14:paraId="22CBB8B2" w14:textId="77777777" w:rsidTr="00040476">
        <w:trPr>
          <w:trHeight w:val="142"/>
        </w:trPr>
        <w:tc>
          <w:tcPr>
            <w:tcW w:w="9345" w:type="dxa"/>
            <w:tcBorders>
              <w:top w:val="double" w:sz="4" w:space="0" w:color="auto"/>
              <w:left w:val="single" w:sz="4" w:space="0" w:color="000000" w:themeColor="text1"/>
              <w:bottom w:val="double" w:sz="4" w:space="0" w:color="auto"/>
              <w:right w:val="single" w:sz="4" w:space="0" w:color="000000" w:themeColor="text1"/>
            </w:tcBorders>
          </w:tcPr>
          <w:p w14:paraId="15240B21" w14:textId="2D0A8A7E" w:rsidR="006D6DBE" w:rsidRPr="00D8047B" w:rsidRDefault="006D6DBE" w:rsidP="0076003B">
            <w:pPr>
              <w:rPr>
                <w:lang w:val="en-GB"/>
              </w:rPr>
            </w:pPr>
            <w:r w:rsidRPr="00D8047B">
              <w:rPr>
                <w:b/>
                <w:bCs/>
                <w:lang w:val="en-GB"/>
              </w:rPr>
              <w:t>Effort:</w:t>
            </w:r>
            <w:r w:rsidRPr="00D8047B">
              <w:rPr>
                <w:lang w:val="en-GB"/>
              </w:rPr>
              <w:t xml:space="preserve"> Effort allocation per partner</w:t>
            </w:r>
          </w:p>
        </w:tc>
      </w:tr>
      <w:tr w:rsidR="00A5682C" w:rsidRPr="00D8047B" w14:paraId="0D22B5CC" w14:textId="77777777" w:rsidTr="00040476">
        <w:trPr>
          <w:trHeight w:val="142"/>
        </w:trPr>
        <w:tc>
          <w:tcPr>
            <w:tcW w:w="9345" w:type="dxa"/>
            <w:tcBorders>
              <w:top w:val="double" w:sz="4" w:space="0" w:color="auto"/>
              <w:left w:val="single" w:sz="4" w:space="0" w:color="000000" w:themeColor="text1"/>
              <w:bottom w:val="double" w:sz="4" w:space="0" w:color="auto"/>
              <w:right w:val="single" w:sz="4" w:space="0" w:color="000000" w:themeColor="text1"/>
            </w:tcBorders>
          </w:tcPr>
          <w:p w14:paraId="331D7BCA" w14:textId="57769BC7" w:rsidR="00A5682C" w:rsidRPr="00D8047B" w:rsidRDefault="00A5682C" w:rsidP="0076003B">
            <w:pPr>
              <w:rPr>
                <w:lang w:val="en-GB"/>
              </w:rPr>
            </w:pPr>
            <w:r w:rsidRPr="00D8047B">
              <w:rPr>
                <w:b/>
                <w:iCs/>
                <w:lang w:val="en-GB"/>
              </w:rPr>
              <w:t>Milestone(s)</w:t>
            </w:r>
            <w:r w:rsidRPr="00D8047B">
              <w:rPr>
                <w:iCs/>
                <w:lang w:val="en-GB"/>
              </w:rPr>
              <w:t>:</w:t>
            </w:r>
            <w:r w:rsidRPr="00D8047B">
              <w:rPr>
                <w:lang w:val="en-GB"/>
              </w:rPr>
              <w:t xml:space="preserve"> Milestone short description (Experiment Month </w:t>
            </w:r>
            <w:r w:rsidR="00DA536E" w:rsidRPr="00D8047B">
              <w:rPr>
                <w:lang w:val="en-GB"/>
              </w:rPr>
              <w:t>XX</w:t>
            </w:r>
            <w:r w:rsidRPr="00D8047B">
              <w:rPr>
                <w:lang w:val="en-GB"/>
              </w:rPr>
              <w:t>)</w:t>
            </w:r>
          </w:p>
        </w:tc>
      </w:tr>
      <w:tr w:rsidR="00BB1F4E" w:rsidRPr="00D8047B" w14:paraId="56616805" w14:textId="77777777" w:rsidTr="00040476">
        <w:trPr>
          <w:trHeight w:val="142"/>
        </w:trPr>
        <w:tc>
          <w:tcPr>
            <w:tcW w:w="9345" w:type="dxa"/>
            <w:tcBorders>
              <w:top w:val="double" w:sz="4" w:space="0" w:color="auto"/>
              <w:left w:val="single" w:sz="4" w:space="0" w:color="000000" w:themeColor="text1"/>
              <w:bottom w:val="double" w:sz="4" w:space="0" w:color="auto"/>
              <w:right w:val="single" w:sz="4" w:space="0" w:color="000000" w:themeColor="text1"/>
            </w:tcBorders>
          </w:tcPr>
          <w:p w14:paraId="75D3B8B1" w14:textId="207C8617" w:rsidR="00BB1F4E" w:rsidRPr="00D8047B" w:rsidRDefault="00BB1F4E" w:rsidP="0076003B">
            <w:pPr>
              <w:rPr>
                <w:lang w:val="en-GB"/>
              </w:rPr>
            </w:pPr>
            <w:r w:rsidRPr="00D8047B">
              <w:rPr>
                <w:b/>
                <w:iCs/>
                <w:lang w:val="en-GB"/>
              </w:rPr>
              <w:t>Deliverable(s)</w:t>
            </w:r>
            <w:r w:rsidRPr="00D8047B">
              <w:rPr>
                <w:iCs/>
                <w:lang w:val="en-GB"/>
              </w:rPr>
              <w:t>:</w:t>
            </w:r>
            <w:r w:rsidRPr="00D8047B">
              <w:rPr>
                <w:lang w:val="en-GB"/>
              </w:rPr>
              <w:t xml:space="preserve"> Deliverable short description, related to the </w:t>
            </w:r>
            <w:r w:rsidR="006D6DBE" w:rsidRPr="00D8047B">
              <w:rPr>
                <w:lang w:val="en-GB"/>
              </w:rPr>
              <w:t>milestones</w:t>
            </w:r>
            <w:r w:rsidRPr="00D8047B">
              <w:rPr>
                <w:lang w:val="en-GB"/>
              </w:rPr>
              <w:t xml:space="preserve"> (Experiment Month </w:t>
            </w:r>
            <w:r w:rsidR="00DA536E" w:rsidRPr="00D8047B">
              <w:rPr>
                <w:lang w:val="en-GB"/>
              </w:rPr>
              <w:t>XX</w:t>
            </w:r>
            <w:r w:rsidRPr="00D8047B">
              <w:rPr>
                <w:lang w:val="en-GB"/>
              </w:rPr>
              <w:t>)</w:t>
            </w:r>
          </w:p>
        </w:tc>
      </w:tr>
    </w:tbl>
    <w:p w14:paraId="5D91C94B" w14:textId="21090D30" w:rsidR="00BB18F0" w:rsidRPr="0076003B" w:rsidRDefault="00BB18F0" w:rsidP="0076003B">
      <w:pPr>
        <w:pStyle w:val="BodyText"/>
        <w:rPr>
          <w:rFonts w:eastAsia="MS Gothic"/>
        </w:rPr>
      </w:pPr>
    </w:p>
    <w:p w14:paraId="145C96D8" w14:textId="77777777" w:rsidR="00C359D8" w:rsidRPr="006D6DBE" w:rsidRDefault="00C359D8" w:rsidP="0076003B">
      <w:pPr>
        <w:pStyle w:val="Heading2"/>
        <w:rPr>
          <w:rFonts w:eastAsia="MS Gothic"/>
        </w:rPr>
      </w:pPr>
      <w:bookmarkStart w:id="10" w:name="_Toc45705887"/>
      <w:r w:rsidRPr="006D6DBE">
        <w:rPr>
          <w:rFonts w:eastAsia="MS Gothic"/>
        </w:rPr>
        <w:t>Justification of costs and resources</w:t>
      </w:r>
      <w:bookmarkEnd w:id="10"/>
    </w:p>
    <w:p w14:paraId="3127AFD8" w14:textId="2B74BB01" w:rsidR="004764A4" w:rsidRPr="0076003B" w:rsidRDefault="00C041AC" w:rsidP="0076003B">
      <w:pPr>
        <w:pStyle w:val="BodyText"/>
        <w:numPr>
          <w:ilvl w:val="0"/>
          <w:numId w:val="25"/>
        </w:numPr>
        <w:rPr>
          <w:rFonts w:eastAsia="MS Gothic"/>
          <w:i/>
          <w:iCs/>
          <w:color w:val="A5A5A5" w:themeColor="accent3"/>
          <w:lang w:eastAsia="en-GB"/>
        </w:rPr>
      </w:pPr>
      <w:r w:rsidRPr="0076003B">
        <w:rPr>
          <w:rFonts w:eastAsia="MS Gothic"/>
          <w:i/>
          <w:iCs/>
          <w:color w:val="A5A5A5" w:themeColor="accent3"/>
          <w:lang w:eastAsia="en-GB"/>
        </w:rPr>
        <w:t>P</w:t>
      </w:r>
      <w:r w:rsidR="004764A4" w:rsidRPr="0076003B">
        <w:rPr>
          <w:rFonts w:eastAsia="MS Gothic"/>
          <w:i/>
          <w:iCs/>
          <w:color w:val="A5A5A5" w:themeColor="accent3"/>
          <w:lang w:eastAsia="en-GB"/>
        </w:rPr>
        <w:t>rovide a summari</w:t>
      </w:r>
      <w:r w:rsidRPr="0076003B">
        <w:rPr>
          <w:rFonts w:eastAsia="MS Gothic"/>
          <w:i/>
          <w:iCs/>
          <w:color w:val="A5A5A5" w:themeColor="accent3"/>
          <w:lang w:eastAsia="en-GB"/>
        </w:rPr>
        <w:t>s</w:t>
      </w:r>
      <w:r w:rsidR="004764A4" w:rsidRPr="0076003B">
        <w:rPr>
          <w:rFonts w:eastAsia="MS Gothic"/>
          <w:i/>
          <w:iCs/>
          <w:color w:val="A5A5A5" w:themeColor="accent3"/>
          <w:lang w:eastAsia="en-GB"/>
        </w:rPr>
        <w:t>ed budged for the whole consortium.</w:t>
      </w:r>
    </w:p>
    <w:p w14:paraId="3F138929" w14:textId="73AE5697" w:rsidR="00C359D8" w:rsidRPr="0076003B" w:rsidRDefault="00C359D8" w:rsidP="0076003B">
      <w:pPr>
        <w:pStyle w:val="BodyText"/>
        <w:numPr>
          <w:ilvl w:val="0"/>
          <w:numId w:val="25"/>
        </w:numPr>
        <w:rPr>
          <w:rFonts w:eastAsia="MS Gothic"/>
          <w:i/>
          <w:iCs/>
          <w:color w:val="A5A5A5" w:themeColor="accent3"/>
          <w:lang w:eastAsia="en-GB"/>
        </w:rPr>
      </w:pPr>
      <w:r w:rsidRPr="0076003B">
        <w:rPr>
          <w:rFonts w:eastAsia="MS Gothic"/>
          <w:i/>
          <w:iCs/>
          <w:color w:val="A5A5A5" w:themeColor="accent3"/>
          <w:lang w:eastAsia="en-GB"/>
        </w:rPr>
        <w:t xml:space="preserve">Cost breakdown per Participant of the consortium. </w:t>
      </w:r>
    </w:p>
    <w:p w14:paraId="6B81CD49" w14:textId="453A852F" w:rsidR="00C359D8" w:rsidRPr="0076003B" w:rsidRDefault="00C359D8" w:rsidP="0076003B">
      <w:pPr>
        <w:pStyle w:val="BodyText"/>
        <w:rPr>
          <w:rFonts w:eastAsia="MS Gothic"/>
        </w:rPr>
      </w:pPr>
    </w:p>
    <w:p w14:paraId="71143683" w14:textId="092C59FA" w:rsidR="004E5653" w:rsidRPr="006D6DBE" w:rsidRDefault="004E5653" w:rsidP="0076003B">
      <w:pPr>
        <w:pStyle w:val="Caption"/>
        <w:rPr>
          <w:rFonts w:eastAsia="MS Gothic"/>
        </w:rPr>
      </w:pPr>
      <w:r w:rsidRPr="006D6DBE">
        <w:t xml:space="preserve">Table </w:t>
      </w:r>
      <w:r w:rsidR="00895867">
        <w:fldChar w:fldCharType="begin"/>
      </w:r>
      <w:r w:rsidR="00895867">
        <w:instrText xml:space="preserve"> SEQ Table \* ARABIC </w:instrText>
      </w:r>
      <w:r w:rsidR="00895867">
        <w:fldChar w:fldCharType="separate"/>
      </w:r>
      <w:r w:rsidR="00AD7663">
        <w:rPr>
          <w:noProof/>
        </w:rPr>
        <w:t>3</w:t>
      </w:r>
      <w:r w:rsidR="00895867">
        <w:rPr>
          <w:noProof/>
        </w:rPr>
        <w:fldChar w:fldCharType="end"/>
      </w:r>
      <w:r w:rsidRPr="006D6DBE">
        <w:t xml:space="preserve">: </w:t>
      </w:r>
      <w:r w:rsidR="006C5525">
        <w:t>Overall proposal budget.</w:t>
      </w:r>
    </w:p>
    <w:tbl>
      <w:tblPr>
        <w:tblStyle w:val="Tablaconcuadrcula1"/>
        <w:tblW w:w="5000" w:type="pct"/>
        <w:jc w:val="center"/>
        <w:tblLook w:val="04A0" w:firstRow="1" w:lastRow="0" w:firstColumn="1" w:lastColumn="0" w:noHBand="0" w:noVBand="1"/>
      </w:tblPr>
      <w:tblGrid>
        <w:gridCol w:w="4324"/>
        <w:gridCol w:w="1324"/>
        <w:gridCol w:w="1324"/>
        <w:gridCol w:w="1324"/>
        <w:gridCol w:w="1326"/>
      </w:tblGrid>
      <w:tr w:rsidR="001B1E69" w:rsidRPr="00D8047B" w14:paraId="70E526EE" w14:textId="77777777" w:rsidTr="005F6F8D">
        <w:trPr>
          <w:cantSplit/>
          <w:jc w:val="center"/>
        </w:trPr>
        <w:tc>
          <w:tcPr>
            <w:tcW w:w="2247" w:type="pct"/>
            <w:tcBorders>
              <w:top w:val="single" w:sz="4" w:space="0" w:color="auto"/>
              <w:left w:val="single" w:sz="4" w:space="0" w:color="auto"/>
              <w:bottom w:val="double" w:sz="4" w:space="0" w:color="auto"/>
              <w:right w:val="single" w:sz="4" w:space="0" w:color="auto"/>
            </w:tcBorders>
            <w:shd w:val="clear" w:color="auto" w:fill="00B050"/>
          </w:tcPr>
          <w:p w14:paraId="4B21A609" w14:textId="244F8D77" w:rsidR="001B1E69" w:rsidRPr="00D8047B" w:rsidRDefault="001B1E69" w:rsidP="0076003B">
            <w:pPr>
              <w:pStyle w:val="BodyText"/>
            </w:pPr>
          </w:p>
        </w:tc>
        <w:tc>
          <w:tcPr>
            <w:tcW w:w="688" w:type="pct"/>
            <w:tcBorders>
              <w:top w:val="single" w:sz="4" w:space="0" w:color="auto"/>
              <w:left w:val="single" w:sz="4" w:space="0" w:color="auto"/>
              <w:bottom w:val="double" w:sz="4" w:space="0" w:color="auto"/>
              <w:right w:val="single" w:sz="4" w:space="0" w:color="auto"/>
            </w:tcBorders>
            <w:shd w:val="clear" w:color="auto" w:fill="00B050"/>
          </w:tcPr>
          <w:p w14:paraId="64EB7AE3" w14:textId="6DF4EB3F" w:rsidR="001B1E69" w:rsidRPr="00D8047B" w:rsidRDefault="001004B5" w:rsidP="0076003B">
            <w:pPr>
              <w:pStyle w:val="BodyText"/>
            </w:pPr>
            <w:r w:rsidRPr="00D8047B">
              <w:t>Partner 1</w:t>
            </w:r>
          </w:p>
        </w:tc>
        <w:tc>
          <w:tcPr>
            <w:tcW w:w="688" w:type="pct"/>
            <w:tcBorders>
              <w:top w:val="single" w:sz="4" w:space="0" w:color="auto"/>
              <w:left w:val="single" w:sz="4" w:space="0" w:color="auto"/>
              <w:bottom w:val="double" w:sz="4" w:space="0" w:color="auto"/>
              <w:right w:val="single" w:sz="4" w:space="0" w:color="auto"/>
            </w:tcBorders>
            <w:shd w:val="clear" w:color="auto" w:fill="00B050"/>
          </w:tcPr>
          <w:p w14:paraId="38D64B94" w14:textId="4610CF40" w:rsidR="001B1E69" w:rsidRPr="00D8047B" w:rsidRDefault="001004B5" w:rsidP="0076003B">
            <w:pPr>
              <w:pStyle w:val="BodyText"/>
            </w:pPr>
            <w:r w:rsidRPr="00D8047B">
              <w:t>Partner 2</w:t>
            </w:r>
          </w:p>
        </w:tc>
        <w:tc>
          <w:tcPr>
            <w:tcW w:w="688" w:type="pct"/>
            <w:tcBorders>
              <w:top w:val="single" w:sz="4" w:space="0" w:color="auto"/>
              <w:left w:val="single" w:sz="4" w:space="0" w:color="auto"/>
              <w:bottom w:val="double" w:sz="4" w:space="0" w:color="auto"/>
              <w:right w:val="single" w:sz="4" w:space="0" w:color="auto"/>
            </w:tcBorders>
            <w:shd w:val="clear" w:color="auto" w:fill="00B050"/>
          </w:tcPr>
          <w:p w14:paraId="101E42F0" w14:textId="27AD98F3" w:rsidR="001B1E69" w:rsidRPr="00D8047B" w:rsidRDefault="001004B5" w:rsidP="0076003B">
            <w:pPr>
              <w:pStyle w:val="BodyText"/>
            </w:pPr>
            <w:r w:rsidRPr="00D8047B">
              <w:t>Partner 3</w:t>
            </w:r>
          </w:p>
        </w:tc>
        <w:tc>
          <w:tcPr>
            <w:tcW w:w="689" w:type="pct"/>
            <w:tcBorders>
              <w:top w:val="single" w:sz="4" w:space="0" w:color="auto"/>
              <w:left w:val="single" w:sz="4" w:space="0" w:color="auto"/>
              <w:bottom w:val="double" w:sz="4" w:space="0" w:color="auto"/>
              <w:right w:val="single" w:sz="4" w:space="0" w:color="auto"/>
            </w:tcBorders>
            <w:shd w:val="clear" w:color="auto" w:fill="00B050"/>
          </w:tcPr>
          <w:p w14:paraId="73FAA051" w14:textId="4AAF9BA2" w:rsidR="001B1E69" w:rsidRPr="00D8047B" w:rsidRDefault="001004B5" w:rsidP="0076003B">
            <w:pPr>
              <w:pStyle w:val="BodyText"/>
            </w:pPr>
            <w:r w:rsidRPr="00D8047B">
              <w:t>Total</w:t>
            </w:r>
          </w:p>
        </w:tc>
      </w:tr>
      <w:tr w:rsidR="001B1E69" w:rsidRPr="00D8047B" w14:paraId="021358F9" w14:textId="77777777" w:rsidTr="005F6F8D">
        <w:trPr>
          <w:cantSplit/>
          <w:jc w:val="center"/>
        </w:trPr>
        <w:tc>
          <w:tcPr>
            <w:tcW w:w="2247" w:type="pct"/>
            <w:tcBorders>
              <w:top w:val="double" w:sz="4" w:space="0" w:color="auto"/>
              <w:left w:val="single" w:sz="4" w:space="0" w:color="auto"/>
              <w:bottom w:val="single" w:sz="4" w:space="0" w:color="auto"/>
              <w:right w:val="single" w:sz="4" w:space="0" w:color="auto"/>
            </w:tcBorders>
          </w:tcPr>
          <w:p w14:paraId="57AB51C2" w14:textId="7A7E4292" w:rsidR="001B1E69" w:rsidRPr="00D8047B" w:rsidRDefault="001E6D4C" w:rsidP="0076003B">
            <w:pPr>
              <w:pStyle w:val="BodyText"/>
            </w:pPr>
            <w:r w:rsidRPr="00D8047B">
              <w:rPr>
                <w:lang w:val="en-GB"/>
              </w:rPr>
              <w:t>1. Direct Personnel costs</w:t>
            </w:r>
          </w:p>
        </w:tc>
        <w:tc>
          <w:tcPr>
            <w:tcW w:w="688" w:type="pct"/>
            <w:tcBorders>
              <w:top w:val="double" w:sz="4" w:space="0" w:color="auto"/>
              <w:left w:val="single" w:sz="4" w:space="0" w:color="auto"/>
              <w:bottom w:val="single" w:sz="4" w:space="0" w:color="auto"/>
              <w:right w:val="single" w:sz="4" w:space="0" w:color="auto"/>
            </w:tcBorders>
            <w:shd w:val="clear" w:color="auto" w:fill="FFFFFF" w:themeFill="background1"/>
          </w:tcPr>
          <w:p w14:paraId="626C71F7" w14:textId="77777777" w:rsidR="001B1E69" w:rsidRPr="00D8047B" w:rsidRDefault="001B1E69" w:rsidP="0076003B">
            <w:pPr>
              <w:pStyle w:val="BodyText"/>
            </w:pPr>
          </w:p>
        </w:tc>
        <w:tc>
          <w:tcPr>
            <w:tcW w:w="688" w:type="pct"/>
            <w:tcBorders>
              <w:top w:val="double" w:sz="4" w:space="0" w:color="auto"/>
              <w:left w:val="single" w:sz="4" w:space="0" w:color="auto"/>
              <w:bottom w:val="single" w:sz="4" w:space="0" w:color="auto"/>
              <w:right w:val="single" w:sz="4" w:space="0" w:color="auto"/>
            </w:tcBorders>
            <w:shd w:val="clear" w:color="auto" w:fill="FFFFFF" w:themeFill="background1"/>
          </w:tcPr>
          <w:p w14:paraId="755CFF8C" w14:textId="77777777" w:rsidR="001B1E69" w:rsidRPr="00D8047B" w:rsidRDefault="001B1E69" w:rsidP="0076003B">
            <w:pPr>
              <w:pStyle w:val="BodyText"/>
            </w:pPr>
          </w:p>
        </w:tc>
        <w:tc>
          <w:tcPr>
            <w:tcW w:w="688" w:type="pct"/>
            <w:tcBorders>
              <w:top w:val="double" w:sz="4" w:space="0" w:color="auto"/>
              <w:left w:val="single" w:sz="4" w:space="0" w:color="auto"/>
              <w:bottom w:val="single" w:sz="4" w:space="0" w:color="auto"/>
              <w:right w:val="single" w:sz="4" w:space="0" w:color="auto"/>
            </w:tcBorders>
            <w:shd w:val="clear" w:color="auto" w:fill="FFFFFF" w:themeFill="background1"/>
          </w:tcPr>
          <w:p w14:paraId="0BC49081" w14:textId="77777777" w:rsidR="001B1E69" w:rsidRPr="00D8047B" w:rsidRDefault="001B1E69" w:rsidP="0076003B">
            <w:pPr>
              <w:pStyle w:val="BodyText"/>
            </w:pPr>
          </w:p>
        </w:tc>
        <w:tc>
          <w:tcPr>
            <w:tcW w:w="689" w:type="pct"/>
            <w:tcBorders>
              <w:top w:val="double" w:sz="4" w:space="0" w:color="auto"/>
              <w:left w:val="single" w:sz="4" w:space="0" w:color="auto"/>
              <w:bottom w:val="single" w:sz="4" w:space="0" w:color="auto"/>
              <w:right w:val="single" w:sz="4" w:space="0" w:color="auto"/>
            </w:tcBorders>
            <w:shd w:val="clear" w:color="auto" w:fill="FFFFFF" w:themeFill="background1"/>
          </w:tcPr>
          <w:p w14:paraId="0EE8550C" w14:textId="77777777" w:rsidR="001B1E69" w:rsidRPr="00D8047B" w:rsidRDefault="001B1E69" w:rsidP="0076003B">
            <w:pPr>
              <w:pStyle w:val="BodyText"/>
            </w:pPr>
          </w:p>
        </w:tc>
      </w:tr>
      <w:tr w:rsidR="002D2448" w:rsidRPr="00D8047B" w14:paraId="3B8FC3C7" w14:textId="65F1999D" w:rsidTr="005F6F8D">
        <w:trPr>
          <w:cantSplit/>
          <w:jc w:val="center"/>
        </w:trPr>
        <w:tc>
          <w:tcPr>
            <w:tcW w:w="2247" w:type="pct"/>
            <w:tcBorders>
              <w:top w:val="single" w:sz="4" w:space="0" w:color="auto"/>
              <w:left w:val="single" w:sz="4" w:space="0" w:color="auto"/>
              <w:bottom w:val="single" w:sz="4" w:space="0" w:color="auto"/>
              <w:right w:val="single" w:sz="4" w:space="0" w:color="auto"/>
            </w:tcBorders>
            <w:hideMark/>
          </w:tcPr>
          <w:p w14:paraId="6E021123" w14:textId="6A7E2283" w:rsidR="002D2448" w:rsidRPr="00D8047B" w:rsidRDefault="002D2448" w:rsidP="0076003B">
            <w:pPr>
              <w:pStyle w:val="BodyText"/>
              <w:rPr>
                <w:lang w:val="en-GB"/>
              </w:rPr>
            </w:pPr>
            <w:r w:rsidRPr="00D8047B">
              <w:rPr>
                <w:lang w:val="en-GB"/>
              </w:rPr>
              <w:t>2. Other direct costs</w:t>
            </w:r>
            <w:r w:rsidRPr="00D8047B">
              <w:rPr>
                <w:rStyle w:val="FootnoteReference"/>
                <w:szCs w:val="22"/>
                <w:lang w:val="en-GB"/>
              </w:rPr>
              <w:footnoteReference w:id="2"/>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14:paraId="60586E63" w14:textId="77777777" w:rsidR="002D2448" w:rsidRPr="00D8047B" w:rsidRDefault="002D2448" w:rsidP="0076003B">
            <w:pPr>
              <w:pStyle w:val="BodyText"/>
              <w:rPr>
                <w:lang w:val="en-GB"/>
              </w:rPr>
            </w:pP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14:paraId="14F6B082" w14:textId="77777777" w:rsidR="002D2448" w:rsidRPr="00D8047B" w:rsidRDefault="002D2448" w:rsidP="0076003B">
            <w:pPr>
              <w:pStyle w:val="BodyText"/>
            </w:pP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14:paraId="52D5A63D" w14:textId="77777777" w:rsidR="002D2448" w:rsidRPr="00D8047B" w:rsidRDefault="002D2448" w:rsidP="0076003B">
            <w:pPr>
              <w:pStyle w:val="BodyText"/>
            </w:pP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tcPr>
          <w:p w14:paraId="009F1C77" w14:textId="77777777" w:rsidR="002D2448" w:rsidRPr="00D8047B" w:rsidRDefault="002D2448" w:rsidP="0076003B">
            <w:pPr>
              <w:pStyle w:val="BodyText"/>
            </w:pPr>
          </w:p>
        </w:tc>
      </w:tr>
      <w:tr w:rsidR="002D2448" w:rsidRPr="00D8047B" w14:paraId="318BB9BB" w14:textId="53846CF0" w:rsidTr="005F6F8D">
        <w:trPr>
          <w:cantSplit/>
          <w:trHeight w:val="149"/>
          <w:jc w:val="center"/>
        </w:trPr>
        <w:tc>
          <w:tcPr>
            <w:tcW w:w="2247" w:type="pct"/>
            <w:tcBorders>
              <w:top w:val="single" w:sz="4" w:space="0" w:color="auto"/>
              <w:left w:val="single" w:sz="4" w:space="0" w:color="auto"/>
              <w:bottom w:val="single" w:sz="4" w:space="0" w:color="auto"/>
              <w:right w:val="single" w:sz="4" w:space="0" w:color="auto"/>
            </w:tcBorders>
            <w:hideMark/>
          </w:tcPr>
          <w:p w14:paraId="15566DC8" w14:textId="24A6F3B8" w:rsidR="002D2448" w:rsidRPr="00D8047B" w:rsidRDefault="002D2448" w:rsidP="0076003B">
            <w:pPr>
              <w:pStyle w:val="BodyText"/>
              <w:rPr>
                <w:lang w:val="en-GB"/>
              </w:rPr>
            </w:pPr>
            <w:r w:rsidRPr="00D8047B">
              <w:rPr>
                <w:lang w:val="en-GB"/>
              </w:rPr>
              <w:t>3.Total direct costs (sum of row</w:t>
            </w:r>
            <w:r w:rsidR="005F6F8D">
              <w:rPr>
                <w:lang w:val="en-GB"/>
              </w:rPr>
              <w:t>s</w:t>
            </w:r>
            <w:r w:rsidRPr="00D8047B">
              <w:rPr>
                <w:lang w:val="en-GB"/>
              </w:rPr>
              <w:t xml:space="preserve"> 1 and 2)</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14:paraId="2FBE45E2" w14:textId="77777777" w:rsidR="002D2448" w:rsidRPr="00D8047B" w:rsidRDefault="002D2448" w:rsidP="0076003B">
            <w:pPr>
              <w:pStyle w:val="BodyText"/>
              <w:rPr>
                <w:lang w:val="en-GB"/>
              </w:rPr>
            </w:pP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14:paraId="235065C2" w14:textId="77777777" w:rsidR="002D2448" w:rsidRPr="00D8047B" w:rsidRDefault="002D2448" w:rsidP="0076003B">
            <w:pPr>
              <w:pStyle w:val="BodyText"/>
            </w:pP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14:paraId="7B60AAB2" w14:textId="77777777" w:rsidR="002D2448" w:rsidRPr="00D8047B" w:rsidRDefault="002D2448" w:rsidP="0076003B">
            <w:pPr>
              <w:pStyle w:val="BodyText"/>
            </w:pP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tcPr>
          <w:p w14:paraId="1A5419B1" w14:textId="77777777" w:rsidR="002D2448" w:rsidRPr="00D8047B" w:rsidRDefault="002D2448" w:rsidP="0076003B">
            <w:pPr>
              <w:pStyle w:val="BodyText"/>
            </w:pPr>
          </w:p>
        </w:tc>
      </w:tr>
      <w:tr w:rsidR="002D2448" w:rsidRPr="00D8047B" w14:paraId="5003D725" w14:textId="4224E701" w:rsidTr="005F6F8D">
        <w:trPr>
          <w:cantSplit/>
          <w:trHeight w:val="149"/>
          <w:jc w:val="center"/>
        </w:trPr>
        <w:tc>
          <w:tcPr>
            <w:tcW w:w="2247" w:type="pct"/>
            <w:tcBorders>
              <w:top w:val="single" w:sz="4" w:space="0" w:color="auto"/>
              <w:left w:val="single" w:sz="4" w:space="0" w:color="auto"/>
              <w:bottom w:val="single" w:sz="4" w:space="0" w:color="auto"/>
              <w:right w:val="single" w:sz="4" w:space="0" w:color="auto"/>
            </w:tcBorders>
            <w:hideMark/>
          </w:tcPr>
          <w:p w14:paraId="58611179" w14:textId="65DAC246" w:rsidR="002D2448" w:rsidRPr="00D8047B" w:rsidRDefault="002D2448" w:rsidP="0076003B">
            <w:pPr>
              <w:pStyle w:val="BodyText"/>
              <w:rPr>
                <w:lang w:val="en-GB"/>
              </w:rPr>
            </w:pPr>
            <w:r w:rsidRPr="00D8047B">
              <w:rPr>
                <w:lang w:val="en-GB"/>
              </w:rPr>
              <w:t>4. Indirect costs</w:t>
            </w:r>
            <w:r w:rsidRPr="00D8047B">
              <w:rPr>
                <w:rStyle w:val="FootnoteReference"/>
                <w:szCs w:val="22"/>
                <w:lang w:val="en-GB"/>
              </w:rPr>
              <w:footnoteReference w:id="3"/>
            </w:r>
            <w:r w:rsidRPr="00D8047B">
              <w:rPr>
                <w:lang w:val="en-GB"/>
              </w:rPr>
              <w:t xml:space="preserve"> (25% of row 3)</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14:paraId="1EE8474B" w14:textId="77777777" w:rsidR="002D2448" w:rsidRPr="00D8047B" w:rsidRDefault="002D2448" w:rsidP="0076003B">
            <w:pPr>
              <w:pStyle w:val="BodyText"/>
              <w:rPr>
                <w:lang w:val="en-GB"/>
              </w:rPr>
            </w:pP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14:paraId="2705C930" w14:textId="77777777" w:rsidR="002D2448" w:rsidRPr="00D8047B" w:rsidRDefault="002D2448" w:rsidP="0076003B">
            <w:pPr>
              <w:pStyle w:val="BodyText"/>
            </w:pP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14:paraId="40420C12" w14:textId="77777777" w:rsidR="002D2448" w:rsidRPr="00D8047B" w:rsidRDefault="002D2448" w:rsidP="0076003B">
            <w:pPr>
              <w:pStyle w:val="BodyText"/>
            </w:pP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tcPr>
          <w:p w14:paraId="1CBEEFC7" w14:textId="77777777" w:rsidR="002D2448" w:rsidRPr="00D8047B" w:rsidRDefault="002D2448" w:rsidP="0076003B">
            <w:pPr>
              <w:pStyle w:val="BodyText"/>
            </w:pPr>
          </w:p>
        </w:tc>
      </w:tr>
      <w:tr w:rsidR="002D2448" w:rsidRPr="00D8047B" w14:paraId="6D7E186C" w14:textId="22B38FFD" w:rsidTr="005F6F8D">
        <w:trPr>
          <w:cantSplit/>
          <w:trHeight w:val="149"/>
          <w:jc w:val="center"/>
        </w:trPr>
        <w:tc>
          <w:tcPr>
            <w:tcW w:w="2247" w:type="pct"/>
            <w:tcBorders>
              <w:top w:val="single" w:sz="4" w:space="0" w:color="auto"/>
              <w:left w:val="single" w:sz="4" w:space="0" w:color="auto"/>
              <w:bottom w:val="single" w:sz="4" w:space="0" w:color="auto"/>
              <w:right w:val="single" w:sz="4" w:space="0" w:color="auto"/>
            </w:tcBorders>
            <w:hideMark/>
          </w:tcPr>
          <w:p w14:paraId="3E618A8C" w14:textId="6E793D70" w:rsidR="002D2448" w:rsidRPr="00D8047B" w:rsidRDefault="002D2448" w:rsidP="0076003B">
            <w:pPr>
              <w:pStyle w:val="BodyText"/>
              <w:rPr>
                <w:lang w:val="en-GB"/>
              </w:rPr>
            </w:pPr>
            <w:r w:rsidRPr="00D8047B">
              <w:rPr>
                <w:lang w:val="en-GB"/>
              </w:rPr>
              <w:t>5. Total costs (sum of row</w:t>
            </w:r>
            <w:r w:rsidR="005F6F8D">
              <w:rPr>
                <w:lang w:val="en-GB"/>
              </w:rPr>
              <w:t>s</w:t>
            </w:r>
            <w:r w:rsidRPr="00D8047B">
              <w:rPr>
                <w:lang w:val="en-GB"/>
              </w:rPr>
              <w:t xml:space="preserve"> 3 and </w:t>
            </w:r>
            <w:r w:rsidR="005F6F8D">
              <w:rPr>
                <w:lang w:val="en-GB"/>
              </w:rPr>
              <w:t>4</w:t>
            </w:r>
            <w:r w:rsidRPr="00D8047B">
              <w:rPr>
                <w:lang w:val="en-GB"/>
              </w:rPr>
              <w:t>)</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14:paraId="3F0CEA1C" w14:textId="77777777" w:rsidR="002D2448" w:rsidRPr="00D8047B" w:rsidRDefault="002D2448" w:rsidP="0076003B">
            <w:pPr>
              <w:pStyle w:val="BodyText"/>
              <w:rPr>
                <w:lang w:val="en-GB"/>
              </w:rPr>
            </w:pP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14:paraId="5FD37C0C" w14:textId="77777777" w:rsidR="002D2448" w:rsidRPr="00D8047B" w:rsidRDefault="002D2448" w:rsidP="0076003B">
            <w:pPr>
              <w:pStyle w:val="BodyText"/>
            </w:pP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14:paraId="096E4A33" w14:textId="77777777" w:rsidR="002D2448" w:rsidRPr="00D8047B" w:rsidRDefault="002D2448" w:rsidP="0076003B">
            <w:pPr>
              <w:pStyle w:val="BodyText"/>
            </w:pP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tcPr>
          <w:p w14:paraId="5DA791A8" w14:textId="77777777" w:rsidR="002D2448" w:rsidRPr="00D8047B" w:rsidRDefault="002D2448" w:rsidP="0076003B">
            <w:pPr>
              <w:pStyle w:val="BodyText"/>
            </w:pPr>
          </w:p>
        </w:tc>
      </w:tr>
      <w:tr w:rsidR="002D2448" w:rsidRPr="00D8047B" w14:paraId="6F8145B6" w14:textId="70EAB8FB" w:rsidTr="005F6F8D">
        <w:trPr>
          <w:cantSplit/>
          <w:trHeight w:val="148"/>
          <w:jc w:val="center"/>
        </w:trPr>
        <w:tc>
          <w:tcPr>
            <w:tcW w:w="2247" w:type="pct"/>
            <w:tcBorders>
              <w:top w:val="single" w:sz="4" w:space="0" w:color="auto"/>
              <w:left w:val="single" w:sz="4" w:space="0" w:color="auto"/>
              <w:bottom w:val="single" w:sz="4" w:space="0" w:color="auto"/>
              <w:right w:val="single" w:sz="4" w:space="0" w:color="auto"/>
            </w:tcBorders>
            <w:hideMark/>
          </w:tcPr>
          <w:p w14:paraId="197BE8CA" w14:textId="251D3556" w:rsidR="002D2448" w:rsidRPr="00D8047B" w:rsidRDefault="002D2448" w:rsidP="0076003B">
            <w:pPr>
              <w:pStyle w:val="BodyText"/>
              <w:rPr>
                <w:lang w:val="en-GB"/>
              </w:rPr>
            </w:pPr>
            <w:r w:rsidRPr="00D8047B">
              <w:rPr>
                <w:lang w:val="en-GB"/>
              </w:rPr>
              <w:t>6. Requested funding</w:t>
            </w:r>
            <w:r w:rsidRPr="00D8047B">
              <w:rPr>
                <w:rStyle w:val="FootnoteReference"/>
                <w:szCs w:val="22"/>
                <w:lang w:val="en-GB"/>
              </w:rPr>
              <w:footnoteReference w:id="4"/>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14:paraId="419E431B" w14:textId="77777777" w:rsidR="002D2448" w:rsidRPr="00D8047B" w:rsidRDefault="002D2448" w:rsidP="0076003B">
            <w:pPr>
              <w:pStyle w:val="BodyText"/>
              <w:rPr>
                <w:lang w:val="en-GB"/>
              </w:rPr>
            </w:pP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14:paraId="014356D8" w14:textId="77777777" w:rsidR="002D2448" w:rsidRPr="00D8047B" w:rsidRDefault="002D2448" w:rsidP="0076003B">
            <w:pPr>
              <w:pStyle w:val="BodyText"/>
            </w:pP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14:paraId="3C809719" w14:textId="77777777" w:rsidR="002D2448" w:rsidRPr="00D8047B" w:rsidRDefault="002D2448" w:rsidP="0076003B">
            <w:pPr>
              <w:pStyle w:val="BodyText"/>
            </w:pP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tcPr>
          <w:p w14:paraId="77C75D4B" w14:textId="77777777" w:rsidR="002D2448" w:rsidRPr="00D8047B" w:rsidRDefault="002D2448" w:rsidP="0076003B">
            <w:pPr>
              <w:pStyle w:val="BodyText"/>
            </w:pPr>
          </w:p>
        </w:tc>
      </w:tr>
    </w:tbl>
    <w:p w14:paraId="4D5C4E54" w14:textId="48F09780" w:rsidR="00C359D8" w:rsidRDefault="00C359D8" w:rsidP="0076003B">
      <w:pPr>
        <w:pStyle w:val="BodyText"/>
        <w:rPr>
          <w:rFonts w:eastAsia="MS Gothic"/>
        </w:rPr>
      </w:pPr>
    </w:p>
    <w:p w14:paraId="50F0DF5E" w14:textId="77777777" w:rsidR="00F63364" w:rsidRPr="006D6DBE" w:rsidRDefault="00F63364" w:rsidP="0076003B">
      <w:pPr>
        <w:pStyle w:val="BodyText"/>
        <w:rPr>
          <w:rFonts w:eastAsia="MS Gothic"/>
        </w:rPr>
      </w:pPr>
    </w:p>
    <w:p w14:paraId="110C4941" w14:textId="1D11446D" w:rsidR="00C23844" w:rsidRPr="006D6DBE" w:rsidRDefault="00F95296" w:rsidP="0076003B">
      <w:pPr>
        <w:pStyle w:val="Heading3"/>
        <w:rPr>
          <w:rFonts w:eastAsia="MS Gothic"/>
          <w:lang w:eastAsia="en-GB"/>
        </w:rPr>
      </w:pPr>
      <w:bookmarkStart w:id="11" w:name="_Toc45705888"/>
      <w:r w:rsidRPr="006D6DBE">
        <w:rPr>
          <w:rFonts w:eastAsia="MS Gothic"/>
          <w:lang w:eastAsia="en-GB"/>
        </w:rPr>
        <w:t>Financial Support to Third Parties received in other initiates</w:t>
      </w:r>
      <w:bookmarkEnd w:id="11"/>
    </w:p>
    <w:p w14:paraId="3E40C086" w14:textId="2EB5C308" w:rsidR="003F572B" w:rsidRPr="0076003B" w:rsidRDefault="00733549" w:rsidP="0076003B">
      <w:pPr>
        <w:pStyle w:val="BodyText"/>
        <w:rPr>
          <w:rFonts w:eastAsia="MS Gothic"/>
          <w:i/>
          <w:iCs/>
          <w:color w:val="A5A5A5" w:themeColor="accent3"/>
          <w:lang w:eastAsia="en-GB"/>
        </w:rPr>
      </w:pPr>
      <w:r w:rsidRPr="0076003B">
        <w:rPr>
          <w:rFonts w:eastAsia="MS Gothic"/>
          <w:i/>
          <w:iCs/>
          <w:color w:val="A5A5A5" w:themeColor="accent3"/>
          <w:lang w:eastAsia="en-GB"/>
        </w:rPr>
        <w:lastRenderedPageBreak/>
        <w:t>Specify i</w:t>
      </w:r>
      <w:r w:rsidR="00FF45F6" w:rsidRPr="0076003B">
        <w:rPr>
          <w:rFonts w:eastAsia="MS Gothic"/>
          <w:i/>
          <w:iCs/>
          <w:color w:val="A5A5A5" w:themeColor="accent3"/>
          <w:lang w:eastAsia="en-GB"/>
        </w:rPr>
        <w:t xml:space="preserve">f any of the proposers is receiving or has applied to FSTP support from any other </w:t>
      </w:r>
      <w:r w:rsidR="00B52220" w:rsidRPr="0076003B">
        <w:rPr>
          <w:i/>
          <w:iCs/>
          <w:color w:val="A5A5A5" w:themeColor="accent3"/>
        </w:rPr>
        <w:t>I4MS</w:t>
      </w:r>
      <w:r w:rsidR="00B52220" w:rsidRPr="0076003B">
        <w:rPr>
          <w:rStyle w:val="FootnoteReference"/>
          <w:i/>
          <w:iCs/>
          <w:color w:val="A5A5A5" w:themeColor="accent3"/>
        </w:rPr>
        <w:footnoteReference w:id="5"/>
      </w:r>
      <w:r w:rsidR="00B52220" w:rsidRPr="0076003B">
        <w:rPr>
          <w:i/>
          <w:iCs/>
          <w:color w:val="A5A5A5" w:themeColor="accent3"/>
        </w:rPr>
        <w:t xml:space="preserve"> or Smart Anything Everywhere</w:t>
      </w:r>
      <w:r w:rsidR="00B52220" w:rsidRPr="0076003B">
        <w:rPr>
          <w:rStyle w:val="FootnoteReference"/>
          <w:i/>
          <w:iCs/>
          <w:color w:val="A5A5A5" w:themeColor="accent3"/>
        </w:rPr>
        <w:footnoteReference w:id="6"/>
      </w:r>
      <w:r w:rsidR="00FF45F6" w:rsidRPr="0076003B">
        <w:rPr>
          <w:rFonts w:eastAsia="MS Gothic"/>
          <w:i/>
          <w:iCs/>
          <w:color w:val="A5A5A5" w:themeColor="accent3"/>
          <w:lang w:eastAsia="en-GB"/>
        </w:rPr>
        <w:t xml:space="preserve"> initiatives (detail amount of funding and initiative).</w:t>
      </w:r>
      <w:bookmarkStart w:id="12" w:name="_Toc38456793"/>
      <w:bookmarkStart w:id="13" w:name="_Toc38623817"/>
      <w:bookmarkEnd w:id="12"/>
      <w:bookmarkEnd w:id="13"/>
    </w:p>
    <w:p w14:paraId="156C280C" w14:textId="77777777" w:rsidR="00365C79" w:rsidRPr="006D6DBE" w:rsidRDefault="00365C79" w:rsidP="0076003B">
      <w:pPr>
        <w:pStyle w:val="BodyText"/>
        <w:rPr>
          <w:rFonts w:eastAsia="MS Gothic"/>
          <w:lang w:eastAsia="en-GB"/>
        </w:rPr>
      </w:pPr>
    </w:p>
    <w:p w14:paraId="19DEBDD9" w14:textId="0F2A21D2" w:rsidR="00365C79" w:rsidRPr="006D6DBE" w:rsidRDefault="00365C79" w:rsidP="0076003B">
      <w:pPr>
        <w:pStyle w:val="Caption"/>
        <w:rPr>
          <w:rFonts w:eastAsia="MS Gothic"/>
        </w:rPr>
      </w:pPr>
      <w:r w:rsidRPr="006D6DBE">
        <w:t xml:space="preserve">Table </w:t>
      </w:r>
      <w:r w:rsidR="00895867">
        <w:fldChar w:fldCharType="begin"/>
      </w:r>
      <w:r w:rsidR="00895867">
        <w:instrText xml:space="preserve"> SEQ Table \* ARABIC </w:instrText>
      </w:r>
      <w:r w:rsidR="00895867">
        <w:fldChar w:fldCharType="separate"/>
      </w:r>
      <w:r w:rsidR="00AD7663">
        <w:rPr>
          <w:noProof/>
        </w:rPr>
        <w:t>4</w:t>
      </w:r>
      <w:r w:rsidR="00895867">
        <w:rPr>
          <w:noProof/>
        </w:rPr>
        <w:fldChar w:fldCharType="end"/>
      </w:r>
      <w:r w:rsidRPr="006D6DBE">
        <w:t xml:space="preserve">: </w:t>
      </w:r>
      <w:r>
        <w:t>Additional FSTP.</w:t>
      </w:r>
    </w:p>
    <w:tbl>
      <w:tblPr>
        <w:tblStyle w:val="Tablaconcuadrcula1"/>
        <w:tblW w:w="5000" w:type="pct"/>
        <w:jc w:val="center"/>
        <w:tblLook w:val="04A0" w:firstRow="1" w:lastRow="0" w:firstColumn="1" w:lastColumn="0" w:noHBand="0" w:noVBand="1"/>
      </w:tblPr>
      <w:tblGrid>
        <w:gridCol w:w="2405"/>
        <w:gridCol w:w="1844"/>
        <w:gridCol w:w="1699"/>
        <w:gridCol w:w="3674"/>
      </w:tblGrid>
      <w:tr w:rsidR="00733549" w:rsidRPr="00D8047B" w14:paraId="2D4B2123" w14:textId="77777777" w:rsidTr="00733549">
        <w:trPr>
          <w:cantSplit/>
          <w:jc w:val="center"/>
        </w:trPr>
        <w:tc>
          <w:tcPr>
            <w:tcW w:w="1250" w:type="pct"/>
            <w:tcBorders>
              <w:top w:val="single" w:sz="4" w:space="0" w:color="auto"/>
              <w:left w:val="single" w:sz="4" w:space="0" w:color="auto"/>
              <w:bottom w:val="double" w:sz="4" w:space="0" w:color="auto"/>
              <w:right w:val="single" w:sz="4" w:space="0" w:color="auto"/>
            </w:tcBorders>
            <w:shd w:val="clear" w:color="auto" w:fill="00B050"/>
          </w:tcPr>
          <w:p w14:paraId="23FE9EC6" w14:textId="77777777" w:rsidR="00733549" w:rsidRPr="00D8047B" w:rsidRDefault="00733549" w:rsidP="0076003B">
            <w:pPr>
              <w:pStyle w:val="BodyText"/>
            </w:pPr>
          </w:p>
        </w:tc>
        <w:tc>
          <w:tcPr>
            <w:tcW w:w="958" w:type="pct"/>
            <w:tcBorders>
              <w:top w:val="single" w:sz="4" w:space="0" w:color="auto"/>
              <w:left w:val="single" w:sz="4" w:space="0" w:color="auto"/>
              <w:bottom w:val="double" w:sz="4" w:space="0" w:color="auto"/>
              <w:right w:val="single" w:sz="4" w:space="0" w:color="auto"/>
            </w:tcBorders>
            <w:shd w:val="clear" w:color="auto" w:fill="00B050"/>
          </w:tcPr>
          <w:p w14:paraId="7A1DD4FD" w14:textId="5788EBB1" w:rsidR="00733549" w:rsidRPr="00D8047B" w:rsidRDefault="00733549" w:rsidP="0076003B">
            <w:pPr>
              <w:pStyle w:val="BodyText"/>
            </w:pPr>
            <w:r w:rsidRPr="00D8047B">
              <w:t xml:space="preserve">Partner </w:t>
            </w:r>
          </w:p>
        </w:tc>
        <w:tc>
          <w:tcPr>
            <w:tcW w:w="883" w:type="pct"/>
            <w:tcBorders>
              <w:top w:val="single" w:sz="4" w:space="0" w:color="auto"/>
              <w:left w:val="single" w:sz="4" w:space="0" w:color="auto"/>
              <w:bottom w:val="double" w:sz="4" w:space="0" w:color="auto"/>
              <w:right w:val="single" w:sz="4" w:space="0" w:color="auto"/>
            </w:tcBorders>
            <w:shd w:val="clear" w:color="auto" w:fill="00B050"/>
          </w:tcPr>
          <w:p w14:paraId="6580DD8D" w14:textId="390F2F9C" w:rsidR="00733549" w:rsidRPr="00D8047B" w:rsidRDefault="00733549" w:rsidP="0076003B">
            <w:pPr>
              <w:pStyle w:val="BodyText"/>
            </w:pPr>
            <w:r>
              <w:t>Amount</w:t>
            </w:r>
          </w:p>
        </w:tc>
        <w:tc>
          <w:tcPr>
            <w:tcW w:w="1909" w:type="pct"/>
            <w:tcBorders>
              <w:top w:val="single" w:sz="4" w:space="0" w:color="auto"/>
              <w:left w:val="single" w:sz="4" w:space="0" w:color="auto"/>
              <w:bottom w:val="double" w:sz="4" w:space="0" w:color="auto"/>
              <w:right w:val="single" w:sz="4" w:space="0" w:color="auto"/>
            </w:tcBorders>
            <w:shd w:val="clear" w:color="auto" w:fill="00B050"/>
          </w:tcPr>
          <w:p w14:paraId="3DBA408C" w14:textId="6BF02ACC" w:rsidR="00663441" w:rsidRPr="00D8047B" w:rsidRDefault="00733549" w:rsidP="0076003B">
            <w:pPr>
              <w:pStyle w:val="BodyText"/>
            </w:pPr>
            <w:r>
              <w:t>Comment</w:t>
            </w:r>
            <w:r w:rsidR="00663441">
              <w:br/>
              <w:t>(applied/ funded)</w:t>
            </w:r>
          </w:p>
        </w:tc>
      </w:tr>
      <w:tr w:rsidR="00733549" w:rsidRPr="00D8047B" w14:paraId="4D6FF73C" w14:textId="77777777" w:rsidTr="00733549">
        <w:trPr>
          <w:cantSplit/>
          <w:jc w:val="center"/>
        </w:trPr>
        <w:tc>
          <w:tcPr>
            <w:tcW w:w="1250" w:type="pct"/>
            <w:tcBorders>
              <w:top w:val="double" w:sz="4" w:space="0" w:color="auto"/>
              <w:left w:val="single" w:sz="4" w:space="0" w:color="auto"/>
              <w:bottom w:val="single" w:sz="4" w:space="0" w:color="auto"/>
              <w:right w:val="single" w:sz="4" w:space="0" w:color="auto"/>
            </w:tcBorders>
          </w:tcPr>
          <w:p w14:paraId="3643133B" w14:textId="20AC537B" w:rsidR="00733549" w:rsidRPr="00D8047B" w:rsidRDefault="00733549" w:rsidP="0076003B">
            <w:pPr>
              <w:pStyle w:val="BodyText"/>
            </w:pPr>
            <w:r>
              <w:t>Project 1</w:t>
            </w:r>
          </w:p>
        </w:tc>
        <w:tc>
          <w:tcPr>
            <w:tcW w:w="958" w:type="pct"/>
            <w:tcBorders>
              <w:top w:val="double" w:sz="4" w:space="0" w:color="auto"/>
              <w:left w:val="single" w:sz="4" w:space="0" w:color="auto"/>
              <w:bottom w:val="single" w:sz="4" w:space="0" w:color="auto"/>
              <w:right w:val="single" w:sz="4" w:space="0" w:color="auto"/>
            </w:tcBorders>
            <w:shd w:val="clear" w:color="auto" w:fill="FFFFFF" w:themeFill="background1"/>
          </w:tcPr>
          <w:p w14:paraId="46459E44" w14:textId="77777777" w:rsidR="00733549" w:rsidRPr="00D8047B" w:rsidRDefault="00733549" w:rsidP="0076003B">
            <w:pPr>
              <w:pStyle w:val="BodyText"/>
            </w:pPr>
          </w:p>
        </w:tc>
        <w:tc>
          <w:tcPr>
            <w:tcW w:w="883" w:type="pct"/>
            <w:tcBorders>
              <w:top w:val="double" w:sz="4" w:space="0" w:color="auto"/>
              <w:left w:val="single" w:sz="4" w:space="0" w:color="auto"/>
              <w:bottom w:val="single" w:sz="4" w:space="0" w:color="auto"/>
              <w:right w:val="single" w:sz="4" w:space="0" w:color="auto"/>
            </w:tcBorders>
            <w:shd w:val="clear" w:color="auto" w:fill="FFFFFF" w:themeFill="background1"/>
          </w:tcPr>
          <w:p w14:paraId="77D57CC1" w14:textId="77777777" w:rsidR="00733549" w:rsidRPr="00D8047B" w:rsidRDefault="00733549" w:rsidP="0076003B">
            <w:pPr>
              <w:pStyle w:val="BodyText"/>
            </w:pPr>
          </w:p>
        </w:tc>
        <w:tc>
          <w:tcPr>
            <w:tcW w:w="1909" w:type="pct"/>
            <w:tcBorders>
              <w:top w:val="double" w:sz="4" w:space="0" w:color="auto"/>
              <w:left w:val="single" w:sz="4" w:space="0" w:color="auto"/>
              <w:bottom w:val="single" w:sz="4" w:space="0" w:color="auto"/>
              <w:right w:val="single" w:sz="4" w:space="0" w:color="auto"/>
            </w:tcBorders>
            <w:shd w:val="clear" w:color="auto" w:fill="FFFFFF" w:themeFill="background1"/>
          </w:tcPr>
          <w:p w14:paraId="660AF543" w14:textId="77777777" w:rsidR="00733549" w:rsidRPr="00D8047B" w:rsidRDefault="00733549" w:rsidP="0076003B">
            <w:pPr>
              <w:pStyle w:val="BodyText"/>
            </w:pPr>
          </w:p>
        </w:tc>
      </w:tr>
      <w:tr w:rsidR="00733549" w:rsidRPr="00D8047B" w14:paraId="2BADF8BA" w14:textId="77777777" w:rsidTr="00733549">
        <w:trPr>
          <w:cantSplit/>
          <w:jc w:val="center"/>
        </w:trPr>
        <w:tc>
          <w:tcPr>
            <w:tcW w:w="1250" w:type="pct"/>
            <w:tcBorders>
              <w:top w:val="single" w:sz="4" w:space="0" w:color="auto"/>
              <w:left w:val="single" w:sz="4" w:space="0" w:color="auto"/>
              <w:bottom w:val="single" w:sz="4" w:space="0" w:color="auto"/>
              <w:right w:val="single" w:sz="4" w:space="0" w:color="auto"/>
            </w:tcBorders>
          </w:tcPr>
          <w:p w14:paraId="5B6CA837" w14:textId="717CE122" w:rsidR="00733549" w:rsidRPr="00D8047B" w:rsidRDefault="00733549" w:rsidP="0076003B">
            <w:pPr>
              <w:pStyle w:val="BodyText"/>
              <w:rPr>
                <w:lang w:val="en-GB"/>
              </w:rPr>
            </w:pPr>
            <w:r>
              <w:rPr>
                <w:lang w:val="en-GB"/>
              </w:rPr>
              <w:t>Project 2</w:t>
            </w:r>
          </w:p>
        </w:tc>
        <w:tc>
          <w:tcPr>
            <w:tcW w:w="958" w:type="pct"/>
            <w:tcBorders>
              <w:top w:val="single" w:sz="4" w:space="0" w:color="auto"/>
              <w:left w:val="single" w:sz="4" w:space="0" w:color="auto"/>
              <w:bottom w:val="single" w:sz="4" w:space="0" w:color="auto"/>
              <w:right w:val="single" w:sz="4" w:space="0" w:color="auto"/>
            </w:tcBorders>
            <w:shd w:val="clear" w:color="auto" w:fill="FFFFFF" w:themeFill="background1"/>
          </w:tcPr>
          <w:p w14:paraId="727E23A3" w14:textId="77777777" w:rsidR="00733549" w:rsidRPr="00D8047B" w:rsidRDefault="00733549" w:rsidP="0076003B">
            <w:pPr>
              <w:pStyle w:val="BodyText"/>
              <w:rPr>
                <w:lang w:val="en-GB"/>
              </w:rPr>
            </w:pP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6C2A265D" w14:textId="77777777" w:rsidR="00733549" w:rsidRPr="00D8047B" w:rsidRDefault="00733549" w:rsidP="0076003B">
            <w:pPr>
              <w:pStyle w:val="BodyText"/>
            </w:pPr>
          </w:p>
        </w:tc>
        <w:tc>
          <w:tcPr>
            <w:tcW w:w="1909" w:type="pct"/>
            <w:tcBorders>
              <w:top w:val="single" w:sz="4" w:space="0" w:color="auto"/>
              <w:left w:val="single" w:sz="4" w:space="0" w:color="auto"/>
              <w:bottom w:val="single" w:sz="4" w:space="0" w:color="auto"/>
              <w:right w:val="single" w:sz="4" w:space="0" w:color="auto"/>
            </w:tcBorders>
            <w:shd w:val="clear" w:color="auto" w:fill="FFFFFF" w:themeFill="background1"/>
          </w:tcPr>
          <w:p w14:paraId="55CCC4FD" w14:textId="77777777" w:rsidR="00733549" w:rsidRPr="00D8047B" w:rsidRDefault="00733549" w:rsidP="0076003B">
            <w:pPr>
              <w:pStyle w:val="BodyText"/>
            </w:pPr>
          </w:p>
        </w:tc>
      </w:tr>
      <w:tr w:rsidR="00733549" w:rsidRPr="00D8047B" w14:paraId="3FE9FC14" w14:textId="77777777" w:rsidTr="00733549">
        <w:trPr>
          <w:cantSplit/>
          <w:trHeight w:val="149"/>
          <w:jc w:val="center"/>
        </w:trPr>
        <w:tc>
          <w:tcPr>
            <w:tcW w:w="1250" w:type="pct"/>
            <w:tcBorders>
              <w:top w:val="single" w:sz="4" w:space="0" w:color="auto"/>
              <w:left w:val="single" w:sz="4" w:space="0" w:color="auto"/>
              <w:bottom w:val="single" w:sz="4" w:space="0" w:color="auto"/>
              <w:right w:val="single" w:sz="4" w:space="0" w:color="auto"/>
            </w:tcBorders>
          </w:tcPr>
          <w:p w14:paraId="4C2BB0BD" w14:textId="01E672EE" w:rsidR="00733549" w:rsidRPr="00D8047B" w:rsidRDefault="00733549" w:rsidP="0076003B">
            <w:pPr>
              <w:pStyle w:val="BodyText"/>
              <w:rPr>
                <w:lang w:val="en-GB"/>
              </w:rPr>
            </w:pPr>
            <w:r>
              <w:rPr>
                <w:lang w:val="en-GB"/>
              </w:rPr>
              <w:t>Project 3</w:t>
            </w:r>
          </w:p>
        </w:tc>
        <w:tc>
          <w:tcPr>
            <w:tcW w:w="958" w:type="pct"/>
            <w:tcBorders>
              <w:top w:val="single" w:sz="4" w:space="0" w:color="auto"/>
              <w:left w:val="single" w:sz="4" w:space="0" w:color="auto"/>
              <w:bottom w:val="single" w:sz="4" w:space="0" w:color="auto"/>
              <w:right w:val="single" w:sz="4" w:space="0" w:color="auto"/>
            </w:tcBorders>
            <w:shd w:val="clear" w:color="auto" w:fill="FFFFFF" w:themeFill="background1"/>
          </w:tcPr>
          <w:p w14:paraId="43283334" w14:textId="77777777" w:rsidR="00733549" w:rsidRPr="00D8047B" w:rsidRDefault="00733549" w:rsidP="0076003B">
            <w:pPr>
              <w:pStyle w:val="BodyText"/>
              <w:rPr>
                <w:lang w:val="en-GB"/>
              </w:rPr>
            </w:pP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784124FC" w14:textId="77777777" w:rsidR="00733549" w:rsidRPr="00D8047B" w:rsidRDefault="00733549" w:rsidP="0076003B">
            <w:pPr>
              <w:pStyle w:val="BodyText"/>
            </w:pPr>
          </w:p>
        </w:tc>
        <w:tc>
          <w:tcPr>
            <w:tcW w:w="1909" w:type="pct"/>
            <w:tcBorders>
              <w:top w:val="single" w:sz="4" w:space="0" w:color="auto"/>
              <w:left w:val="single" w:sz="4" w:space="0" w:color="auto"/>
              <w:bottom w:val="single" w:sz="4" w:space="0" w:color="auto"/>
              <w:right w:val="single" w:sz="4" w:space="0" w:color="auto"/>
            </w:tcBorders>
            <w:shd w:val="clear" w:color="auto" w:fill="FFFFFF" w:themeFill="background1"/>
          </w:tcPr>
          <w:p w14:paraId="610CB789" w14:textId="77777777" w:rsidR="00733549" w:rsidRPr="00D8047B" w:rsidRDefault="00733549" w:rsidP="0076003B">
            <w:pPr>
              <w:pStyle w:val="BodyText"/>
            </w:pPr>
          </w:p>
        </w:tc>
      </w:tr>
    </w:tbl>
    <w:p w14:paraId="6D5654C3" w14:textId="77777777" w:rsidR="00365C79" w:rsidRDefault="00365C79" w:rsidP="0076003B">
      <w:pPr>
        <w:pStyle w:val="BodyText"/>
        <w:rPr>
          <w:rFonts w:eastAsia="MS Gothic"/>
          <w:lang w:eastAsia="en-GB"/>
        </w:rPr>
      </w:pPr>
    </w:p>
    <w:p w14:paraId="18A952F0" w14:textId="77777777" w:rsidR="00147581" w:rsidRPr="006D6DBE" w:rsidRDefault="00147581" w:rsidP="0076003B">
      <w:pPr>
        <w:pStyle w:val="BodyText"/>
        <w:rPr>
          <w:rFonts w:eastAsia="MS Gothic"/>
          <w:lang w:eastAsia="en-GB"/>
        </w:rPr>
      </w:pPr>
    </w:p>
    <w:p w14:paraId="1DAA2566" w14:textId="44D86FAB" w:rsidR="009B1285" w:rsidRPr="006D6DBE" w:rsidRDefault="009B1285" w:rsidP="0076003B">
      <w:pPr>
        <w:pStyle w:val="BodyText"/>
        <w:rPr>
          <w:rFonts w:eastAsia="MS Gothic"/>
          <w:color w:val="124186"/>
          <w:sz w:val="32"/>
          <w:lang w:eastAsia="en-GB"/>
        </w:rPr>
      </w:pPr>
      <w:r w:rsidRPr="006D6DBE">
        <w:br w:type="page"/>
      </w:r>
    </w:p>
    <w:p w14:paraId="6F5399CB" w14:textId="089A329E" w:rsidR="00151D51" w:rsidRPr="006D6DBE" w:rsidRDefault="00BB18F0" w:rsidP="0076003B">
      <w:pPr>
        <w:pStyle w:val="Heading1"/>
      </w:pPr>
      <w:bookmarkStart w:id="14" w:name="_Toc45705889"/>
      <w:r w:rsidRPr="006D6DBE">
        <w:lastRenderedPageBreak/>
        <w:t>Consortium</w:t>
      </w:r>
      <w:r w:rsidR="00766DCD" w:rsidRPr="006D6DBE">
        <w:t xml:space="preserve"> (</w:t>
      </w:r>
      <w:r w:rsidR="008959A2">
        <w:t>2.5</w:t>
      </w:r>
      <w:r w:rsidR="00766DCD" w:rsidRPr="006D6DBE">
        <w:t xml:space="preserve"> page)</w:t>
      </w:r>
      <w:bookmarkEnd w:id="14"/>
    </w:p>
    <w:p w14:paraId="7AA2EF43" w14:textId="77777777" w:rsidR="00F1124F" w:rsidRPr="0076003B" w:rsidRDefault="00F1124F" w:rsidP="0076003B">
      <w:pPr>
        <w:pStyle w:val="BodyText"/>
        <w:numPr>
          <w:ilvl w:val="0"/>
          <w:numId w:val="15"/>
        </w:numPr>
        <w:rPr>
          <w:rFonts w:eastAsia="MS Gothic"/>
          <w:i/>
          <w:iCs/>
          <w:color w:val="A5A5A5" w:themeColor="accent3"/>
          <w:lang w:eastAsia="en-GB"/>
        </w:rPr>
      </w:pPr>
      <w:r w:rsidRPr="0076003B">
        <w:rPr>
          <w:rFonts w:eastAsia="MS Gothic"/>
          <w:i/>
          <w:iCs/>
          <w:color w:val="A5A5A5" w:themeColor="accent3"/>
          <w:lang w:eastAsia="en-GB"/>
        </w:rPr>
        <w:t>Explain the adequateness of the consortium members.</w:t>
      </w:r>
    </w:p>
    <w:p w14:paraId="57C1E509" w14:textId="77777777" w:rsidR="00F1124F" w:rsidRPr="0076003B" w:rsidRDefault="00F1124F" w:rsidP="0076003B">
      <w:pPr>
        <w:pStyle w:val="BodyText"/>
        <w:numPr>
          <w:ilvl w:val="0"/>
          <w:numId w:val="15"/>
        </w:numPr>
        <w:rPr>
          <w:rFonts w:eastAsia="MS Gothic"/>
          <w:i/>
          <w:iCs/>
          <w:color w:val="A5A5A5" w:themeColor="accent3"/>
          <w:lang w:eastAsia="en-GB"/>
        </w:rPr>
      </w:pPr>
      <w:r w:rsidRPr="0076003B">
        <w:rPr>
          <w:rFonts w:eastAsia="MS Gothic"/>
          <w:i/>
          <w:iCs/>
          <w:color w:val="A5A5A5" w:themeColor="accent3"/>
          <w:lang w:eastAsia="en-GB"/>
        </w:rPr>
        <w:t>Detail the role of each partner in the application experiment.</w:t>
      </w:r>
    </w:p>
    <w:p w14:paraId="447C624F" w14:textId="77777777" w:rsidR="00F1124F" w:rsidRPr="0076003B" w:rsidRDefault="00F1124F" w:rsidP="0076003B">
      <w:pPr>
        <w:pStyle w:val="BodyText"/>
        <w:numPr>
          <w:ilvl w:val="0"/>
          <w:numId w:val="15"/>
        </w:numPr>
        <w:rPr>
          <w:rFonts w:eastAsia="MS Gothic"/>
          <w:i/>
          <w:iCs/>
          <w:color w:val="A5A5A5" w:themeColor="accent3"/>
          <w:lang w:eastAsia="en-GB"/>
        </w:rPr>
      </w:pPr>
      <w:r w:rsidRPr="0076003B">
        <w:rPr>
          <w:rFonts w:eastAsia="MS Gothic"/>
          <w:i/>
          <w:iCs/>
          <w:color w:val="A5A5A5" w:themeColor="accent3"/>
          <w:lang w:eastAsia="en-GB"/>
        </w:rPr>
        <w:t>Describe the DIH, particulalry which services it will provide to support the application experiment. Indicate the partner representing the DIH.</w:t>
      </w:r>
    </w:p>
    <w:p w14:paraId="72D45AF2" w14:textId="77777777" w:rsidR="00F1124F" w:rsidRPr="0076003B" w:rsidRDefault="00F1124F" w:rsidP="0076003B">
      <w:pPr>
        <w:pStyle w:val="BodyText"/>
        <w:numPr>
          <w:ilvl w:val="0"/>
          <w:numId w:val="15"/>
        </w:numPr>
        <w:rPr>
          <w:rFonts w:eastAsia="MS Gothic"/>
          <w:i/>
          <w:iCs/>
          <w:color w:val="A5A5A5" w:themeColor="accent3"/>
          <w:lang w:eastAsia="en-GB"/>
        </w:rPr>
      </w:pPr>
      <w:r w:rsidRPr="0076003B">
        <w:rPr>
          <w:rFonts w:eastAsia="MS Gothic"/>
          <w:i/>
          <w:iCs/>
          <w:color w:val="A5A5A5" w:themeColor="accent3"/>
          <w:lang w:eastAsia="en-GB"/>
        </w:rPr>
        <w:t>Explain the added value that this consortium would bring to the DIH4CPS consortium.</w:t>
      </w:r>
    </w:p>
    <w:p w14:paraId="57B1E57B" w14:textId="77777777" w:rsidR="00F1124F" w:rsidRPr="0076003B" w:rsidRDefault="00F1124F" w:rsidP="0076003B">
      <w:pPr>
        <w:pStyle w:val="BodyText"/>
        <w:numPr>
          <w:ilvl w:val="0"/>
          <w:numId w:val="15"/>
        </w:numPr>
        <w:rPr>
          <w:rFonts w:eastAsia="MS Gothic"/>
          <w:i/>
          <w:iCs/>
          <w:color w:val="A5A5A5" w:themeColor="accent3"/>
          <w:lang w:eastAsia="en-GB"/>
        </w:rPr>
      </w:pPr>
      <w:r w:rsidRPr="0076003B">
        <w:rPr>
          <w:rFonts w:eastAsia="MS Gothic"/>
          <w:i/>
          <w:iCs/>
          <w:color w:val="A5A5A5" w:themeColor="accent3"/>
          <w:lang w:eastAsia="en-GB"/>
        </w:rPr>
        <w:t>Do the partners possess required competence to fulfil the project expectations?</w:t>
      </w:r>
    </w:p>
    <w:p w14:paraId="5EBD8B5B" w14:textId="77777777" w:rsidR="00F1124F" w:rsidRPr="0076003B" w:rsidRDefault="00F1124F" w:rsidP="0076003B">
      <w:pPr>
        <w:pStyle w:val="BodyText"/>
        <w:numPr>
          <w:ilvl w:val="0"/>
          <w:numId w:val="15"/>
        </w:numPr>
        <w:rPr>
          <w:rFonts w:eastAsia="MS Gothic"/>
          <w:i/>
          <w:iCs/>
          <w:color w:val="A5A5A5" w:themeColor="accent3"/>
          <w:lang w:eastAsia="en-GB"/>
        </w:rPr>
      </w:pPr>
      <w:r w:rsidRPr="0076003B">
        <w:rPr>
          <w:rFonts w:eastAsia="MS Gothic"/>
          <w:i/>
          <w:iCs/>
          <w:color w:val="A5A5A5" w:themeColor="accent3"/>
          <w:lang w:eastAsia="en-GB"/>
        </w:rPr>
        <w:t xml:space="preserve">Is there a sound mutual interaction? </w:t>
      </w:r>
    </w:p>
    <w:p w14:paraId="2897FC93" w14:textId="77777777" w:rsidR="00F1124F" w:rsidRPr="0076003B" w:rsidRDefault="00F1124F" w:rsidP="0076003B">
      <w:pPr>
        <w:pStyle w:val="BodyText"/>
        <w:numPr>
          <w:ilvl w:val="0"/>
          <w:numId w:val="15"/>
        </w:numPr>
        <w:rPr>
          <w:rFonts w:eastAsia="MS Gothic"/>
          <w:i/>
          <w:iCs/>
          <w:color w:val="A5A5A5" w:themeColor="accent3"/>
          <w:lang w:eastAsia="en-GB"/>
        </w:rPr>
      </w:pPr>
      <w:r w:rsidRPr="0076003B">
        <w:rPr>
          <w:rFonts w:eastAsia="MS Gothic"/>
          <w:i/>
          <w:iCs/>
          <w:color w:val="A5A5A5" w:themeColor="accent3"/>
          <w:lang w:eastAsia="en-GB"/>
        </w:rPr>
        <w:t>Is there an effective collaboration between the partners?</w:t>
      </w:r>
    </w:p>
    <w:p w14:paraId="69C1570F" w14:textId="77777777" w:rsidR="00F1124F" w:rsidRPr="0076003B" w:rsidRDefault="00F1124F" w:rsidP="0076003B">
      <w:pPr>
        <w:pStyle w:val="BodyText"/>
        <w:numPr>
          <w:ilvl w:val="0"/>
          <w:numId w:val="15"/>
        </w:numPr>
        <w:rPr>
          <w:rFonts w:eastAsia="MS Gothic"/>
          <w:i/>
          <w:iCs/>
          <w:color w:val="A5A5A5" w:themeColor="accent3"/>
          <w:lang w:eastAsia="en-GB"/>
        </w:rPr>
      </w:pPr>
      <w:r w:rsidRPr="0076003B">
        <w:rPr>
          <w:rFonts w:eastAsia="MS Gothic"/>
          <w:i/>
          <w:iCs/>
          <w:color w:val="A5A5A5" w:themeColor="accent3"/>
          <w:lang w:eastAsia="en-GB"/>
        </w:rPr>
        <w:t>Do the project objectives contribute to a broader common goal?</w:t>
      </w:r>
    </w:p>
    <w:p w14:paraId="1487BBC5" w14:textId="3935DB7A" w:rsidR="00F1124F" w:rsidRPr="0076003B" w:rsidRDefault="00F1124F" w:rsidP="0076003B">
      <w:pPr>
        <w:pStyle w:val="BodyText"/>
        <w:numPr>
          <w:ilvl w:val="0"/>
          <w:numId w:val="15"/>
        </w:numPr>
        <w:rPr>
          <w:rFonts w:eastAsia="MS Gothic"/>
          <w:i/>
          <w:iCs/>
          <w:color w:val="A5A5A5" w:themeColor="accent3"/>
          <w:lang w:eastAsia="en-GB"/>
        </w:rPr>
      </w:pPr>
      <w:r w:rsidRPr="0076003B">
        <w:rPr>
          <w:rFonts w:eastAsia="MS Gothic"/>
          <w:i/>
          <w:iCs/>
          <w:color w:val="A5A5A5" w:themeColor="accent3"/>
          <w:lang w:eastAsia="en-GB"/>
        </w:rPr>
        <w:t>Is the DIH registered in the EC catalogue? If not, elaborate the plan for enrolment.</w:t>
      </w:r>
    </w:p>
    <w:p w14:paraId="3034CFD2" w14:textId="46757284" w:rsidR="006A6E90" w:rsidRDefault="006A6E90" w:rsidP="0076003B">
      <w:pPr>
        <w:pStyle w:val="BodyText"/>
        <w:rPr>
          <w:rFonts w:eastAsia="MS Gothic"/>
          <w:lang w:eastAsia="en-GB"/>
        </w:rPr>
      </w:pPr>
    </w:p>
    <w:p w14:paraId="22B71CCE" w14:textId="65D8BF0F" w:rsidR="00F44500" w:rsidRDefault="00F44500" w:rsidP="0076003B">
      <w:pPr>
        <w:rPr>
          <w:rFonts w:eastAsia="MS Gothic"/>
          <w:lang w:eastAsia="en-GB"/>
        </w:rPr>
      </w:pPr>
      <w:r>
        <w:rPr>
          <w:rFonts w:eastAsia="MS Gothic"/>
          <w:lang w:eastAsia="en-GB"/>
        </w:rPr>
        <w:br w:type="page"/>
      </w:r>
    </w:p>
    <w:p w14:paraId="47269371" w14:textId="25F1C32B" w:rsidR="00F44500" w:rsidRDefault="00F44500" w:rsidP="0076003B">
      <w:pPr>
        <w:pStyle w:val="SNon-Header"/>
        <w:rPr>
          <w:rFonts w:eastAsia="MS Gothic"/>
          <w:lang w:eastAsia="en-GB"/>
        </w:rPr>
      </w:pPr>
      <w:r>
        <w:rPr>
          <w:rFonts w:eastAsia="MS Gothic"/>
          <w:lang w:eastAsia="en-GB"/>
        </w:rPr>
        <w:lastRenderedPageBreak/>
        <w:t xml:space="preserve">Annex 1: </w:t>
      </w:r>
      <w:r w:rsidR="001757F0">
        <w:rPr>
          <w:rFonts w:eastAsia="MS Gothic"/>
          <w:lang w:eastAsia="en-GB"/>
        </w:rPr>
        <w:t>SME Self Declaration</w:t>
      </w:r>
    </w:p>
    <w:p w14:paraId="1C3E7275" w14:textId="44286703" w:rsidR="00F44500" w:rsidRPr="00A12A56" w:rsidRDefault="00406369" w:rsidP="0076003B">
      <w:pPr>
        <w:pStyle w:val="BodyText"/>
        <w:rPr>
          <w:rFonts w:eastAsia="MS Gothic"/>
          <w:i/>
          <w:iCs/>
          <w:color w:val="A5A5A5" w:themeColor="accent3"/>
        </w:rPr>
      </w:pPr>
      <w:r>
        <w:rPr>
          <w:rFonts w:eastAsia="MS Gothic"/>
          <w:i/>
          <w:iCs/>
          <w:color w:val="A5A5A5" w:themeColor="accent3"/>
        </w:rPr>
        <w:t>Include</w:t>
      </w:r>
      <w:r w:rsidR="00A12A56" w:rsidRPr="00A12A56">
        <w:rPr>
          <w:rFonts w:eastAsia="MS Gothic"/>
          <w:i/>
          <w:iCs/>
          <w:color w:val="A5A5A5" w:themeColor="accent3"/>
        </w:rPr>
        <w:t xml:space="preserve"> one signed declaration for each SME involved in the consortium.</w:t>
      </w:r>
    </w:p>
    <w:p w14:paraId="1010C04A" w14:textId="7D8FEA09" w:rsidR="00A12A56" w:rsidRDefault="007F112D" w:rsidP="007F112D">
      <w:pPr>
        <w:pStyle w:val="SNon-Header2"/>
        <w:rPr>
          <w:rFonts w:eastAsia="MS Gothic"/>
        </w:rPr>
      </w:pPr>
      <w:r>
        <w:rPr>
          <w:rFonts w:eastAsia="MS Gothic"/>
        </w:rPr>
        <w:t>SME1 Self Declaration</w:t>
      </w:r>
    </w:p>
    <w:p w14:paraId="21BA2C7B" w14:textId="600EBD4D" w:rsidR="00414677" w:rsidRDefault="00252A1A" w:rsidP="0076003B">
      <w:pPr>
        <w:pStyle w:val="BodyText"/>
        <w:rPr>
          <w:rFonts w:eastAsia="MS Gothic"/>
        </w:rPr>
      </w:pPr>
      <w:r>
        <w:rPr>
          <w:rFonts w:eastAsia="MS Gothic"/>
        </w:rPr>
        <w:t xml:space="preserve">My organisation </w:t>
      </w:r>
      <w:r w:rsidRPr="00A12A56">
        <w:rPr>
          <w:rFonts w:eastAsia="MS Gothic"/>
          <w:i/>
          <w:iCs/>
        </w:rPr>
        <w:t>[legal name]</w:t>
      </w:r>
      <w:r>
        <w:rPr>
          <w:rFonts w:eastAsia="MS Gothic"/>
        </w:rPr>
        <w:t xml:space="preserve"> is an SME</w:t>
      </w:r>
      <w:r w:rsidR="00AD0D2C">
        <w:rPr>
          <w:rFonts w:eastAsia="MS Gothic"/>
        </w:rPr>
        <w:t xml:space="preserve">, i.e. a micro, small and medium sized enterprise, </w:t>
      </w:r>
      <w:r w:rsidR="003E1897">
        <w:rPr>
          <w:rFonts w:eastAsia="MS Gothic"/>
        </w:rPr>
        <w:t xml:space="preserve">as defined </w:t>
      </w:r>
      <w:r w:rsidR="008175A3">
        <w:rPr>
          <w:rFonts w:eastAsia="MS Gothic"/>
        </w:rPr>
        <w:t xml:space="preserve">in the </w:t>
      </w:r>
      <w:r w:rsidR="008175A3" w:rsidRPr="008175A3">
        <w:rPr>
          <w:rFonts w:eastAsia="MS Gothic"/>
        </w:rPr>
        <w:t>Commission Recommendation 2003/361/EC</w:t>
      </w:r>
      <w:r w:rsidR="008175A3">
        <w:rPr>
          <w:rStyle w:val="FootnoteReference"/>
          <w:rFonts w:eastAsia="MS Gothic"/>
        </w:rPr>
        <w:footnoteReference w:id="7"/>
      </w:r>
      <w:r w:rsidR="008175A3" w:rsidRPr="008175A3">
        <w:rPr>
          <w:rFonts w:eastAsia="MS Gothic"/>
        </w:rPr>
        <w:t>, as published in the Official Journal of the European Union L 124, p. 36 of 20 May 2003,</w:t>
      </w:r>
      <w:r w:rsidR="008175A3">
        <w:rPr>
          <w:rFonts w:eastAsia="MS Gothic"/>
        </w:rPr>
        <w:t xml:space="preserve"> </w:t>
      </w:r>
      <w:r w:rsidR="00AD0D2C">
        <w:rPr>
          <w:rFonts w:eastAsia="MS Gothic"/>
        </w:rPr>
        <w:t>declaring the following</w:t>
      </w:r>
      <w:r w:rsidR="00353ADD">
        <w:rPr>
          <w:rStyle w:val="FootnoteReference"/>
          <w:rFonts w:eastAsia="MS Gothic"/>
        </w:rPr>
        <w:footnoteReference w:id="8"/>
      </w:r>
      <w:r w:rsidR="00AD0D2C">
        <w:rPr>
          <w:rFonts w:eastAsia="MS Gothic"/>
        </w:rPr>
        <w:t>:</w:t>
      </w:r>
    </w:p>
    <w:p w14:paraId="2C8F50D2" w14:textId="64639DDE" w:rsidR="005D026B" w:rsidRPr="005D026B" w:rsidRDefault="00895867" w:rsidP="00144576">
      <w:pPr>
        <w:pStyle w:val="BodyText"/>
        <w:ind w:left="567"/>
        <w:rPr>
          <w:rFonts w:eastAsia="MS Gothic"/>
        </w:rPr>
      </w:pPr>
      <w:sdt>
        <w:sdtPr>
          <w:rPr>
            <w:rFonts w:eastAsia="MS Gothic"/>
          </w:rPr>
          <w:id w:val="-298922132"/>
          <w14:checkbox>
            <w14:checked w14:val="0"/>
            <w14:checkedState w14:val="2612" w14:font="MS Gothic"/>
            <w14:uncheckedState w14:val="2610" w14:font="MS Gothic"/>
          </w14:checkbox>
        </w:sdtPr>
        <w:sdtEndPr/>
        <w:sdtContent>
          <w:r w:rsidR="00144576">
            <w:rPr>
              <w:rFonts w:ascii="MS Gothic" w:eastAsia="MS Gothic" w:hAnsi="MS Gothic" w:hint="eastAsia"/>
            </w:rPr>
            <w:t>☐</w:t>
          </w:r>
        </w:sdtContent>
      </w:sdt>
      <w:r w:rsidR="00144576">
        <w:rPr>
          <w:rFonts w:eastAsia="MS Gothic"/>
        </w:rPr>
        <w:t xml:space="preserve"> </w:t>
      </w:r>
      <w:r w:rsidR="005D026B" w:rsidRPr="005D026B">
        <w:rPr>
          <w:rFonts w:eastAsia="MS Gothic"/>
        </w:rPr>
        <w:t xml:space="preserve">employs </w:t>
      </w:r>
      <w:r w:rsidR="00C97AB3">
        <w:rPr>
          <w:rFonts w:eastAsia="MS Gothic"/>
        </w:rPr>
        <w:t>less</w:t>
      </w:r>
      <w:r w:rsidR="005D026B" w:rsidRPr="005D026B">
        <w:rPr>
          <w:rFonts w:eastAsia="MS Gothic"/>
        </w:rPr>
        <w:t xml:space="preserve"> than 250 persons</w:t>
      </w:r>
    </w:p>
    <w:p w14:paraId="111C62E1" w14:textId="7035823A" w:rsidR="005D026B" w:rsidRPr="005D026B" w:rsidRDefault="00895867" w:rsidP="00144576">
      <w:pPr>
        <w:pStyle w:val="BodyText"/>
        <w:ind w:left="567"/>
        <w:rPr>
          <w:rFonts w:eastAsia="MS Gothic"/>
        </w:rPr>
      </w:pPr>
      <w:sdt>
        <w:sdtPr>
          <w:rPr>
            <w:rFonts w:eastAsia="MS Gothic"/>
          </w:rPr>
          <w:id w:val="1821316657"/>
          <w14:checkbox>
            <w14:checked w14:val="0"/>
            <w14:checkedState w14:val="2612" w14:font="MS Gothic"/>
            <w14:uncheckedState w14:val="2610" w14:font="MS Gothic"/>
          </w14:checkbox>
        </w:sdtPr>
        <w:sdtEndPr/>
        <w:sdtContent>
          <w:r w:rsidR="00144576">
            <w:rPr>
              <w:rFonts w:ascii="MS Gothic" w:eastAsia="MS Gothic" w:hAnsi="MS Gothic" w:hint="eastAsia"/>
            </w:rPr>
            <w:t>☐</w:t>
          </w:r>
        </w:sdtContent>
      </w:sdt>
      <w:r w:rsidR="00144576">
        <w:rPr>
          <w:rFonts w:eastAsia="MS Gothic"/>
        </w:rPr>
        <w:t xml:space="preserve"> </w:t>
      </w:r>
      <w:r w:rsidR="005D026B" w:rsidRPr="005D026B">
        <w:rPr>
          <w:rFonts w:eastAsia="MS Gothic"/>
        </w:rPr>
        <w:t>has an annual turnover not exceeding EUR 50 million, and/</w:t>
      </w:r>
      <w:proofErr w:type="gramStart"/>
      <w:r w:rsidR="005D026B" w:rsidRPr="005D026B">
        <w:rPr>
          <w:rFonts w:eastAsia="MS Gothic"/>
        </w:rPr>
        <w:t>or</w:t>
      </w:r>
      <w:proofErr w:type="gramEnd"/>
    </w:p>
    <w:p w14:paraId="090A1C5F" w14:textId="0CD959AD" w:rsidR="005D026B" w:rsidRPr="005D026B" w:rsidRDefault="00895867" w:rsidP="00144576">
      <w:pPr>
        <w:pStyle w:val="BodyText"/>
        <w:ind w:left="567"/>
        <w:rPr>
          <w:rFonts w:eastAsia="MS Gothic"/>
        </w:rPr>
      </w:pPr>
      <w:sdt>
        <w:sdtPr>
          <w:rPr>
            <w:rFonts w:eastAsia="MS Gothic"/>
          </w:rPr>
          <w:id w:val="-1405910810"/>
          <w14:checkbox>
            <w14:checked w14:val="0"/>
            <w14:checkedState w14:val="2612" w14:font="MS Gothic"/>
            <w14:uncheckedState w14:val="2610" w14:font="MS Gothic"/>
          </w14:checkbox>
        </w:sdtPr>
        <w:sdtEndPr/>
        <w:sdtContent>
          <w:r w:rsidR="00144576">
            <w:rPr>
              <w:rFonts w:ascii="MS Gothic" w:eastAsia="MS Gothic" w:hAnsi="MS Gothic" w:hint="eastAsia"/>
            </w:rPr>
            <w:t>☐</w:t>
          </w:r>
        </w:sdtContent>
      </w:sdt>
      <w:r w:rsidR="00144576">
        <w:rPr>
          <w:rFonts w:eastAsia="MS Gothic"/>
        </w:rPr>
        <w:t xml:space="preserve"> </w:t>
      </w:r>
      <w:r w:rsidR="00E1616D">
        <w:rPr>
          <w:rFonts w:eastAsia="MS Gothic"/>
        </w:rPr>
        <w:t xml:space="preserve">has </w:t>
      </w:r>
      <w:r w:rsidR="005D026B" w:rsidRPr="005D026B">
        <w:rPr>
          <w:rFonts w:eastAsia="MS Gothic"/>
        </w:rPr>
        <w:t xml:space="preserve">an annual balance sheet total not exceeding EUR 43 </w:t>
      </w:r>
      <w:proofErr w:type="gramStart"/>
      <w:r w:rsidR="005D026B" w:rsidRPr="005D026B">
        <w:rPr>
          <w:rFonts w:eastAsia="MS Gothic"/>
        </w:rPr>
        <w:t>million</w:t>
      </w:r>
      <w:proofErr w:type="gramEnd"/>
    </w:p>
    <w:p w14:paraId="63EF18B0" w14:textId="50087ACC" w:rsidR="005D026B" w:rsidRPr="005D026B" w:rsidRDefault="00895867" w:rsidP="00144576">
      <w:pPr>
        <w:pStyle w:val="BodyText"/>
        <w:ind w:left="567"/>
        <w:rPr>
          <w:rFonts w:eastAsia="MS Gothic"/>
        </w:rPr>
      </w:pPr>
      <w:sdt>
        <w:sdtPr>
          <w:rPr>
            <w:rFonts w:eastAsia="MS Gothic"/>
          </w:rPr>
          <w:id w:val="-40520582"/>
          <w14:checkbox>
            <w14:checked w14:val="0"/>
            <w14:checkedState w14:val="2612" w14:font="MS Gothic"/>
            <w14:uncheckedState w14:val="2610" w14:font="MS Gothic"/>
          </w14:checkbox>
        </w:sdtPr>
        <w:sdtEndPr/>
        <w:sdtContent>
          <w:r w:rsidR="00144576">
            <w:rPr>
              <w:rFonts w:ascii="MS Gothic" w:eastAsia="MS Gothic" w:hAnsi="MS Gothic" w:hint="eastAsia"/>
            </w:rPr>
            <w:t>☐</w:t>
          </w:r>
        </w:sdtContent>
      </w:sdt>
      <w:r w:rsidR="00144576">
        <w:rPr>
          <w:rFonts w:eastAsia="MS Gothic"/>
        </w:rPr>
        <w:t xml:space="preserve"> </w:t>
      </w:r>
      <w:r w:rsidR="005D026B" w:rsidRPr="005D026B">
        <w:rPr>
          <w:rFonts w:eastAsia="MS Gothic"/>
        </w:rPr>
        <w:t>is autonomous and</w:t>
      </w:r>
    </w:p>
    <w:p w14:paraId="0AAF6F60" w14:textId="4CEE9D48" w:rsidR="00AD0D2C" w:rsidRDefault="00895867" w:rsidP="00144576">
      <w:pPr>
        <w:pStyle w:val="BodyText"/>
        <w:ind w:left="567"/>
        <w:rPr>
          <w:rFonts w:eastAsia="MS Gothic"/>
        </w:rPr>
      </w:pPr>
      <w:sdt>
        <w:sdtPr>
          <w:rPr>
            <w:rFonts w:eastAsia="MS Gothic"/>
          </w:rPr>
          <w:id w:val="1846125556"/>
          <w14:checkbox>
            <w14:checked w14:val="0"/>
            <w14:checkedState w14:val="2612" w14:font="MS Gothic"/>
            <w14:uncheckedState w14:val="2610" w14:font="MS Gothic"/>
          </w14:checkbox>
        </w:sdtPr>
        <w:sdtEndPr/>
        <w:sdtContent>
          <w:r w:rsidR="00144576">
            <w:rPr>
              <w:rFonts w:ascii="MS Gothic" w:eastAsia="MS Gothic" w:hAnsi="MS Gothic" w:hint="eastAsia"/>
            </w:rPr>
            <w:t>☐</w:t>
          </w:r>
        </w:sdtContent>
      </w:sdt>
      <w:r w:rsidR="00144576">
        <w:rPr>
          <w:rFonts w:eastAsia="MS Gothic"/>
        </w:rPr>
        <w:t xml:space="preserve"> </w:t>
      </w:r>
      <w:r w:rsidR="005D026B" w:rsidRPr="005D026B">
        <w:rPr>
          <w:rFonts w:eastAsia="MS Gothic"/>
        </w:rPr>
        <w:t xml:space="preserve">is an SME </w:t>
      </w:r>
      <w:r w:rsidR="00C97AB3">
        <w:rPr>
          <w:rFonts w:eastAsia="MS Gothic"/>
        </w:rPr>
        <w:t>as defined in</w:t>
      </w:r>
      <w:r w:rsidR="005D026B" w:rsidRPr="005D026B">
        <w:rPr>
          <w:rFonts w:eastAsia="MS Gothic"/>
        </w:rPr>
        <w:t xml:space="preserve"> Recommendation 2003/361/EC, also </w:t>
      </w:r>
      <w:r w:rsidR="00C97AB3">
        <w:rPr>
          <w:rFonts w:eastAsia="MS Gothic"/>
        </w:rPr>
        <w:t>considering</w:t>
      </w:r>
      <w:r w:rsidR="005D026B" w:rsidRPr="005D026B">
        <w:rPr>
          <w:rFonts w:eastAsia="MS Gothic"/>
        </w:rPr>
        <w:t xml:space="preserve"> partner or linked </w:t>
      </w:r>
      <w:proofErr w:type="gramStart"/>
      <w:r w:rsidR="005D026B" w:rsidRPr="005D026B">
        <w:rPr>
          <w:rFonts w:eastAsia="MS Gothic"/>
        </w:rPr>
        <w:t>enterprises</w:t>
      </w:r>
      <w:proofErr w:type="gramEnd"/>
    </w:p>
    <w:p w14:paraId="7914AD97" w14:textId="77777777" w:rsidR="007762CE" w:rsidRPr="007762CE" w:rsidRDefault="007762CE" w:rsidP="007762CE">
      <w:pPr>
        <w:pStyle w:val="BodyText"/>
        <w:rPr>
          <w:rFonts w:eastAsia="MS Gothic"/>
        </w:rPr>
      </w:pPr>
    </w:p>
    <w:p w14:paraId="35182A70" w14:textId="56553245" w:rsidR="0021644E" w:rsidRPr="0091674F" w:rsidRDefault="0021644E" w:rsidP="0021644E">
      <w:pPr>
        <w:pStyle w:val="BodyText"/>
        <w:rPr>
          <w:rFonts w:eastAsia="MS Gothic"/>
          <w:u w:val="single"/>
        </w:rPr>
      </w:pPr>
      <w:r>
        <w:rPr>
          <w:rFonts w:eastAsia="MS Gothic"/>
          <w:u w:val="single"/>
        </w:rPr>
        <w:tab/>
      </w:r>
      <w:r>
        <w:rPr>
          <w:rFonts w:eastAsia="MS Gothic"/>
          <w:u w:val="single"/>
        </w:rPr>
        <w:tab/>
      </w:r>
      <w:r>
        <w:rPr>
          <w:rFonts w:eastAsia="MS Gothic"/>
          <w:u w:val="single"/>
        </w:rPr>
        <w:tab/>
      </w:r>
      <w:r>
        <w:rPr>
          <w:rFonts w:eastAsia="MS Gothic"/>
          <w:u w:val="single"/>
        </w:rPr>
        <w:tab/>
      </w:r>
      <w:r w:rsidR="0091674F">
        <w:rPr>
          <w:rFonts w:eastAsia="MS Gothic"/>
        </w:rPr>
        <w:tab/>
      </w:r>
      <w:r w:rsidR="0091674F">
        <w:rPr>
          <w:rFonts w:eastAsia="MS Gothic"/>
        </w:rPr>
        <w:tab/>
      </w:r>
      <w:r w:rsidR="0091674F">
        <w:rPr>
          <w:rFonts w:eastAsia="MS Gothic"/>
          <w:u w:val="single"/>
        </w:rPr>
        <w:tab/>
      </w:r>
      <w:r w:rsidR="0091674F">
        <w:rPr>
          <w:rFonts w:eastAsia="MS Gothic"/>
          <w:u w:val="single"/>
        </w:rPr>
        <w:tab/>
      </w:r>
      <w:r w:rsidR="0091674F">
        <w:rPr>
          <w:rFonts w:eastAsia="MS Gothic"/>
          <w:u w:val="single"/>
        </w:rPr>
        <w:tab/>
      </w:r>
      <w:r w:rsidR="0091674F">
        <w:rPr>
          <w:rFonts w:eastAsia="MS Gothic"/>
          <w:u w:val="single"/>
        </w:rPr>
        <w:tab/>
      </w:r>
      <w:r w:rsidR="0091674F">
        <w:rPr>
          <w:rFonts w:eastAsia="MS Gothic"/>
          <w:u w:val="single"/>
        </w:rPr>
        <w:tab/>
      </w:r>
      <w:r w:rsidR="0091674F">
        <w:rPr>
          <w:rFonts w:eastAsia="MS Gothic"/>
          <w:u w:val="single"/>
        </w:rPr>
        <w:tab/>
      </w:r>
      <w:r w:rsidR="0091674F">
        <w:rPr>
          <w:rFonts w:eastAsia="MS Gothic"/>
          <w:u w:val="single"/>
        </w:rPr>
        <w:tab/>
      </w:r>
    </w:p>
    <w:p w14:paraId="293233DA" w14:textId="1383747A" w:rsidR="00ED255D" w:rsidRDefault="00ED255D" w:rsidP="0021644E">
      <w:pPr>
        <w:pStyle w:val="BodyText"/>
        <w:rPr>
          <w:rFonts w:eastAsia="MS Gothic"/>
        </w:rPr>
      </w:pPr>
      <w:r>
        <w:rPr>
          <w:rFonts w:eastAsia="MS Gothic"/>
        </w:rPr>
        <w:t>Place and date</w:t>
      </w:r>
      <w:r>
        <w:rPr>
          <w:rFonts w:eastAsia="MS Gothic"/>
        </w:rPr>
        <w:tab/>
      </w:r>
      <w:r>
        <w:rPr>
          <w:rFonts w:eastAsia="MS Gothic"/>
        </w:rPr>
        <w:tab/>
      </w:r>
      <w:r w:rsidR="0021644E">
        <w:rPr>
          <w:rFonts w:eastAsia="MS Gothic"/>
        </w:rPr>
        <w:tab/>
      </w:r>
      <w:r w:rsidR="0021644E">
        <w:rPr>
          <w:rFonts w:eastAsia="MS Gothic"/>
        </w:rPr>
        <w:tab/>
      </w:r>
      <w:r>
        <w:rPr>
          <w:rFonts w:eastAsia="MS Gothic"/>
        </w:rPr>
        <w:t xml:space="preserve">Full name </w:t>
      </w:r>
      <w:r w:rsidR="00502E7F">
        <w:rPr>
          <w:rFonts w:eastAsia="MS Gothic"/>
        </w:rPr>
        <w:t>of legal representative (in block letters)</w:t>
      </w:r>
    </w:p>
    <w:p w14:paraId="78CAD0A4" w14:textId="77777777" w:rsidR="00465FE4" w:rsidRDefault="00465FE4" w:rsidP="00465FE4">
      <w:pPr>
        <w:pStyle w:val="BodyText"/>
        <w:ind w:left="3600" w:firstLine="720"/>
        <w:rPr>
          <w:rFonts w:eastAsia="MS Gothic"/>
        </w:rPr>
      </w:pPr>
    </w:p>
    <w:p w14:paraId="4E3FA3AD" w14:textId="42D61B4E" w:rsidR="00465FE4" w:rsidRPr="0091674F" w:rsidRDefault="0091674F" w:rsidP="0091674F">
      <w:pPr>
        <w:pStyle w:val="BodyText"/>
        <w:ind w:left="3600" w:firstLine="720"/>
        <w:rPr>
          <w:rFonts w:eastAsia="MS Gothic"/>
          <w:u w:val="single"/>
        </w:rPr>
      </w:pPr>
      <w:r>
        <w:rPr>
          <w:rFonts w:eastAsia="MS Gothic"/>
          <w:u w:val="single"/>
        </w:rPr>
        <w:tab/>
      </w:r>
      <w:r>
        <w:rPr>
          <w:rFonts w:eastAsia="MS Gothic"/>
          <w:u w:val="single"/>
        </w:rPr>
        <w:tab/>
      </w:r>
      <w:r>
        <w:rPr>
          <w:rFonts w:eastAsia="MS Gothic"/>
          <w:u w:val="single"/>
        </w:rPr>
        <w:tab/>
      </w:r>
      <w:r>
        <w:rPr>
          <w:rFonts w:eastAsia="MS Gothic"/>
          <w:u w:val="single"/>
        </w:rPr>
        <w:tab/>
      </w:r>
      <w:r>
        <w:rPr>
          <w:rFonts w:eastAsia="MS Gothic"/>
          <w:u w:val="single"/>
        </w:rPr>
        <w:tab/>
      </w:r>
      <w:r>
        <w:rPr>
          <w:rFonts w:eastAsia="MS Gothic"/>
          <w:u w:val="single"/>
        </w:rPr>
        <w:tab/>
      </w:r>
      <w:r>
        <w:rPr>
          <w:rFonts w:eastAsia="MS Gothic"/>
          <w:u w:val="single"/>
        </w:rPr>
        <w:tab/>
      </w:r>
    </w:p>
    <w:p w14:paraId="697E1F15" w14:textId="17B32282" w:rsidR="00502E7F" w:rsidRDefault="00502E7F" w:rsidP="00465FE4">
      <w:pPr>
        <w:pStyle w:val="BodyText"/>
        <w:ind w:left="3600" w:firstLine="720"/>
        <w:rPr>
          <w:rFonts w:eastAsia="MS Gothic"/>
        </w:rPr>
      </w:pPr>
      <w:r>
        <w:rPr>
          <w:rFonts w:eastAsia="MS Gothic"/>
        </w:rPr>
        <w:t>Signature of legal representative</w:t>
      </w:r>
    </w:p>
    <w:p w14:paraId="517B41B2" w14:textId="1ADB733C" w:rsidR="007F112D" w:rsidRDefault="007F112D" w:rsidP="007F112D">
      <w:pPr>
        <w:pStyle w:val="SNon-Header2"/>
        <w:rPr>
          <w:rFonts w:eastAsia="MS Gothic"/>
        </w:rPr>
      </w:pPr>
      <w:r>
        <w:rPr>
          <w:rFonts w:eastAsia="MS Gothic"/>
        </w:rPr>
        <w:t>SME2 Self Declaration</w:t>
      </w:r>
    </w:p>
    <w:p w14:paraId="00941B0A" w14:textId="77777777" w:rsidR="007F112D" w:rsidRDefault="007F112D" w:rsidP="007F112D">
      <w:pPr>
        <w:pStyle w:val="BodyText"/>
        <w:rPr>
          <w:rFonts w:eastAsia="MS Gothic"/>
        </w:rPr>
      </w:pPr>
      <w:r>
        <w:rPr>
          <w:rFonts w:eastAsia="MS Gothic"/>
        </w:rPr>
        <w:t xml:space="preserve">My organisation </w:t>
      </w:r>
      <w:r w:rsidRPr="00A12A56">
        <w:rPr>
          <w:rFonts w:eastAsia="MS Gothic"/>
          <w:i/>
          <w:iCs/>
        </w:rPr>
        <w:t>[legal name]</w:t>
      </w:r>
      <w:r>
        <w:rPr>
          <w:rFonts w:eastAsia="MS Gothic"/>
        </w:rPr>
        <w:t xml:space="preserve"> is an SME, i.e. a micro, small and medium sized enterprise, as defined in the </w:t>
      </w:r>
      <w:r w:rsidRPr="008175A3">
        <w:rPr>
          <w:rFonts w:eastAsia="MS Gothic"/>
        </w:rPr>
        <w:t>Commission Recommendation 2003/361/EC</w:t>
      </w:r>
      <w:r>
        <w:rPr>
          <w:rStyle w:val="FootnoteReference"/>
          <w:rFonts w:eastAsia="MS Gothic"/>
        </w:rPr>
        <w:footnoteReference w:id="9"/>
      </w:r>
      <w:r w:rsidRPr="008175A3">
        <w:rPr>
          <w:rFonts w:eastAsia="MS Gothic"/>
        </w:rPr>
        <w:t>, as published in the Official Journal of the European Union L 124, p. 36 of 20 May 2003,</w:t>
      </w:r>
      <w:r>
        <w:rPr>
          <w:rFonts w:eastAsia="MS Gothic"/>
        </w:rPr>
        <w:t xml:space="preserve"> declaring the following</w:t>
      </w:r>
      <w:r>
        <w:rPr>
          <w:rStyle w:val="FootnoteReference"/>
          <w:rFonts w:eastAsia="MS Gothic"/>
        </w:rPr>
        <w:footnoteReference w:id="10"/>
      </w:r>
      <w:r>
        <w:rPr>
          <w:rFonts w:eastAsia="MS Gothic"/>
        </w:rPr>
        <w:t>:</w:t>
      </w:r>
    </w:p>
    <w:p w14:paraId="4CDE0C26" w14:textId="77777777" w:rsidR="007F112D" w:rsidRPr="005D026B" w:rsidRDefault="00895867" w:rsidP="007F112D">
      <w:pPr>
        <w:pStyle w:val="BodyText"/>
        <w:ind w:left="567"/>
        <w:rPr>
          <w:rFonts w:eastAsia="MS Gothic"/>
        </w:rPr>
      </w:pPr>
      <w:sdt>
        <w:sdtPr>
          <w:rPr>
            <w:rFonts w:eastAsia="MS Gothic"/>
          </w:rPr>
          <w:id w:val="107712266"/>
          <w14:checkbox>
            <w14:checked w14:val="0"/>
            <w14:checkedState w14:val="2612" w14:font="MS Gothic"/>
            <w14:uncheckedState w14:val="2610" w14:font="MS Gothic"/>
          </w14:checkbox>
        </w:sdtPr>
        <w:sdtEndPr/>
        <w:sdtContent>
          <w:r w:rsidR="007F112D">
            <w:rPr>
              <w:rFonts w:ascii="MS Gothic" w:eastAsia="MS Gothic" w:hAnsi="MS Gothic" w:hint="eastAsia"/>
            </w:rPr>
            <w:t>☐</w:t>
          </w:r>
        </w:sdtContent>
      </w:sdt>
      <w:r w:rsidR="007F112D">
        <w:rPr>
          <w:rFonts w:eastAsia="MS Gothic"/>
        </w:rPr>
        <w:t xml:space="preserve"> </w:t>
      </w:r>
      <w:r w:rsidR="007F112D" w:rsidRPr="005D026B">
        <w:rPr>
          <w:rFonts w:eastAsia="MS Gothic"/>
        </w:rPr>
        <w:t xml:space="preserve">employs </w:t>
      </w:r>
      <w:r w:rsidR="007F112D">
        <w:rPr>
          <w:rFonts w:eastAsia="MS Gothic"/>
        </w:rPr>
        <w:t>less</w:t>
      </w:r>
      <w:r w:rsidR="007F112D" w:rsidRPr="005D026B">
        <w:rPr>
          <w:rFonts w:eastAsia="MS Gothic"/>
        </w:rPr>
        <w:t xml:space="preserve"> than 250 persons</w:t>
      </w:r>
    </w:p>
    <w:p w14:paraId="7D84EC83" w14:textId="77777777" w:rsidR="007F112D" w:rsidRPr="005D026B" w:rsidRDefault="00895867" w:rsidP="007F112D">
      <w:pPr>
        <w:pStyle w:val="BodyText"/>
        <w:ind w:left="567"/>
        <w:rPr>
          <w:rFonts w:eastAsia="MS Gothic"/>
        </w:rPr>
      </w:pPr>
      <w:sdt>
        <w:sdtPr>
          <w:rPr>
            <w:rFonts w:eastAsia="MS Gothic"/>
          </w:rPr>
          <w:id w:val="-1099866444"/>
          <w14:checkbox>
            <w14:checked w14:val="0"/>
            <w14:checkedState w14:val="2612" w14:font="MS Gothic"/>
            <w14:uncheckedState w14:val="2610" w14:font="MS Gothic"/>
          </w14:checkbox>
        </w:sdtPr>
        <w:sdtEndPr/>
        <w:sdtContent>
          <w:r w:rsidR="007F112D">
            <w:rPr>
              <w:rFonts w:ascii="MS Gothic" w:eastAsia="MS Gothic" w:hAnsi="MS Gothic" w:hint="eastAsia"/>
            </w:rPr>
            <w:t>☐</w:t>
          </w:r>
        </w:sdtContent>
      </w:sdt>
      <w:r w:rsidR="007F112D">
        <w:rPr>
          <w:rFonts w:eastAsia="MS Gothic"/>
        </w:rPr>
        <w:t xml:space="preserve"> </w:t>
      </w:r>
      <w:r w:rsidR="007F112D" w:rsidRPr="005D026B">
        <w:rPr>
          <w:rFonts w:eastAsia="MS Gothic"/>
        </w:rPr>
        <w:t>has an annual turnover not exceeding EUR 50 million, and/</w:t>
      </w:r>
      <w:proofErr w:type="gramStart"/>
      <w:r w:rsidR="007F112D" w:rsidRPr="005D026B">
        <w:rPr>
          <w:rFonts w:eastAsia="MS Gothic"/>
        </w:rPr>
        <w:t>or</w:t>
      </w:r>
      <w:proofErr w:type="gramEnd"/>
    </w:p>
    <w:p w14:paraId="6F7259AB" w14:textId="77777777" w:rsidR="007F112D" w:rsidRPr="005D026B" w:rsidRDefault="00895867" w:rsidP="007F112D">
      <w:pPr>
        <w:pStyle w:val="BodyText"/>
        <w:ind w:left="567"/>
        <w:rPr>
          <w:rFonts w:eastAsia="MS Gothic"/>
        </w:rPr>
      </w:pPr>
      <w:sdt>
        <w:sdtPr>
          <w:rPr>
            <w:rFonts w:eastAsia="MS Gothic"/>
          </w:rPr>
          <w:id w:val="1743365655"/>
          <w14:checkbox>
            <w14:checked w14:val="0"/>
            <w14:checkedState w14:val="2612" w14:font="MS Gothic"/>
            <w14:uncheckedState w14:val="2610" w14:font="MS Gothic"/>
          </w14:checkbox>
        </w:sdtPr>
        <w:sdtEndPr/>
        <w:sdtContent>
          <w:r w:rsidR="007F112D">
            <w:rPr>
              <w:rFonts w:ascii="MS Gothic" w:eastAsia="MS Gothic" w:hAnsi="MS Gothic" w:hint="eastAsia"/>
            </w:rPr>
            <w:t>☐</w:t>
          </w:r>
        </w:sdtContent>
      </w:sdt>
      <w:r w:rsidR="007F112D">
        <w:rPr>
          <w:rFonts w:eastAsia="MS Gothic"/>
        </w:rPr>
        <w:t xml:space="preserve"> has </w:t>
      </w:r>
      <w:r w:rsidR="007F112D" w:rsidRPr="005D026B">
        <w:rPr>
          <w:rFonts w:eastAsia="MS Gothic"/>
        </w:rPr>
        <w:t xml:space="preserve">an annual balance sheet total not exceeding EUR 43 </w:t>
      </w:r>
      <w:proofErr w:type="gramStart"/>
      <w:r w:rsidR="007F112D" w:rsidRPr="005D026B">
        <w:rPr>
          <w:rFonts w:eastAsia="MS Gothic"/>
        </w:rPr>
        <w:t>million</w:t>
      </w:r>
      <w:proofErr w:type="gramEnd"/>
    </w:p>
    <w:p w14:paraId="10E6ED89" w14:textId="77777777" w:rsidR="007F112D" w:rsidRPr="005D026B" w:rsidRDefault="00895867" w:rsidP="007F112D">
      <w:pPr>
        <w:pStyle w:val="BodyText"/>
        <w:ind w:left="567"/>
        <w:rPr>
          <w:rFonts w:eastAsia="MS Gothic"/>
        </w:rPr>
      </w:pPr>
      <w:sdt>
        <w:sdtPr>
          <w:rPr>
            <w:rFonts w:eastAsia="MS Gothic"/>
          </w:rPr>
          <w:id w:val="787551745"/>
          <w14:checkbox>
            <w14:checked w14:val="0"/>
            <w14:checkedState w14:val="2612" w14:font="MS Gothic"/>
            <w14:uncheckedState w14:val="2610" w14:font="MS Gothic"/>
          </w14:checkbox>
        </w:sdtPr>
        <w:sdtEndPr/>
        <w:sdtContent>
          <w:r w:rsidR="007F112D">
            <w:rPr>
              <w:rFonts w:ascii="MS Gothic" w:eastAsia="MS Gothic" w:hAnsi="MS Gothic" w:hint="eastAsia"/>
            </w:rPr>
            <w:t>☐</w:t>
          </w:r>
        </w:sdtContent>
      </w:sdt>
      <w:r w:rsidR="007F112D">
        <w:rPr>
          <w:rFonts w:eastAsia="MS Gothic"/>
        </w:rPr>
        <w:t xml:space="preserve"> </w:t>
      </w:r>
      <w:r w:rsidR="007F112D" w:rsidRPr="005D026B">
        <w:rPr>
          <w:rFonts w:eastAsia="MS Gothic"/>
        </w:rPr>
        <w:t>is autonomous and</w:t>
      </w:r>
    </w:p>
    <w:p w14:paraId="0633505A" w14:textId="77777777" w:rsidR="007F112D" w:rsidRDefault="00895867" w:rsidP="007F112D">
      <w:pPr>
        <w:pStyle w:val="BodyText"/>
        <w:ind w:left="567"/>
        <w:rPr>
          <w:rFonts w:eastAsia="MS Gothic"/>
        </w:rPr>
      </w:pPr>
      <w:sdt>
        <w:sdtPr>
          <w:rPr>
            <w:rFonts w:eastAsia="MS Gothic"/>
          </w:rPr>
          <w:id w:val="2018264649"/>
          <w14:checkbox>
            <w14:checked w14:val="0"/>
            <w14:checkedState w14:val="2612" w14:font="MS Gothic"/>
            <w14:uncheckedState w14:val="2610" w14:font="MS Gothic"/>
          </w14:checkbox>
        </w:sdtPr>
        <w:sdtEndPr/>
        <w:sdtContent>
          <w:r w:rsidR="007F112D">
            <w:rPr>
              <w:rFonts w:ascii="MS Gothic" w:eastAsia="MS Gothic" w:hAnsi="MS Gothic" w:hint="eastAsia"/>
            </w:rPr>
            <w:t>☐</w:t>
          </w:r>
        </w:sdtContent>
      </w:sdt>
      <w:r w:rsidR="007F112D">
        <w:rPr>
          <w:rFonts w:eastAsia="MS Gothic"/>
        </w:rPr>
        <w:t xml:space="preserve"> </w:t>
      </w:r>
      <w:r w:rsidR="007F112D" w:rsidRPr="005D026B">
        <w:rPr>
          <w:rFonts w:eastAsia="MS Gothic"/>
        </w:rPr>
        <w:t xml:space="preserve">is an SME </w:t>
      </w:r>
      <w:r w:rsidR="007F112D">
        <w:rPr>
          <w:rFonts w:eastAsia="MS Gothic"/>
        </w:rPr>
        <w:t>as defined in</w:t>
      </w:r>
      <w:r w:rsidR="007F112D" w:rsidRPr="005D026B">
        <w:rPr>
          <w:rFonts w:eastAsia="MS Gothic"/>
        </w:rPr>
        <w:t xml:space="preserve"> Recommendation 2003/361/EC, also </w:t>
      </w:r>
      <w:r w:rsidR="007F112D">
        <w:rPr>
          <w:rFonts w:eastAsia="MS Gothic"/>
        </w:rPr>
        <w:t>considering</w:t>
      </w:r>
      <w:r w:rsidR="007F112D" w:rsidRPr="005D026B">
        <w:rPr>
          <w:rFonts w:eastAsia="MS Gothic"/>
        </w:rPr>
        <w:t xml:space="preserve"> partner or linked </w:t>
      </w:r>
      <w:proofErr w:type="gramStart"/>
      <w:r w:rsidR="007F112D" w:rsidRPr="005D026B">
        <w:rPr>
          <w:rFonts w:eastAsia="MS Gothic"/>
        </w:rPr>
        <w:t>enterprises</w:t>
      </w:r>
      <w:proofErr w:type="gramEnd"/>
    </w:p>
    <w:p w14:paraId="799E4D48" w14:textId="77777777" w:rsidR="007F112D" w:rsidRDefault="007F112D" w:rsidP="007F112D">
      <w:pPr>
        <w:pStyle w:val="BodyText"/>
        <w:rPr>
          <w:rFonts w:eastAsia="MS Gothic"/>
        </w:rPr>
      </w:pPr>
    </w:p>
    <w:p w14:paraId="4907B306" w14:textId="77777777" w:rsidR="007F112D" w:rsidRPr="0091674F" w:rsidRDefault="007F112D" w:rsidP="007F112D">
      <w:pPr>
        <w:pStyle w:val="BodyText"/>
        <w:rPr>
          <w:rFonts w:eastAsia="MS Gothic"/>
          <w:u w:val="single"/>
        </w:rPr>
      </w:pPr>
      <w:r>
        <w:rPr>
          <w:rFonts w:eastAsia="MS Gothic"/>
          <w:u w:val="single"/>
        </w:rPr>
        <w:tab/>
      </w:r>
      <w:r>
        <w:rPr>
          <w:rFonts w:eastAsia="MS Gothic"/>
          <w:u w:val="single"/>
        </w:rPr>
        <w:tab/>
      </w:r>
      <w:r>
        <w:rPr>
          <w:rFonts w:eastAsia="MS Gothic"/>
          <w:u w:val="single"/>
        </w:rPr>
        <w:tab/>
      </w:r>
      <w:r>
        <w:rPr>
          <w:rFonts w:eastAsia="MS Gothic"/>
          <w:u w:val="single"/>
        </w:rPr>
        <w:tab/>
      </w:r>
      <w:r>
        <w:rPr>
          <w:rFonts w:eastAsia="MS Gothic"/>
        </w:rPr>
        <w:tab/>
      </w:r>
      <w:r>
        <w:rPr>
          <w:rFonts w:eastAsia="MS Gothic"/>
        </w:rPr>
        <w:tab/>
      </w:r>
      <w:r>
        <w:rPr>
          <w:rFonts w:eastAsia="MS Gothic"/>
          <w:u w:val="single"/>
        </w:rPr>
        <w:tab/>
      </w:r>
      <w:r>
        <w:rPr>
          <w:rFonts w:eastAsia="MS Gothic"/>
          <w:u w:val="single"/>
        </w:rPr>
        <w:tab/>
      </w:r>
      <w:r>
        <w:rPr>
          <w:rFonts w:eastAsia="MS Gothic"/>
          <w:u w:val="single"/>
        </w:rPr>
        <w:tab/>
      </w:r>
      <w:r>
        <w:rPr>
          <w:rFonts w:eastAsia="MS Gothic"/>
          <w:u w:val="single"/>
        </w:rPr>
        <w:tab/>
      </w:r>
      <w:r>
        <w:rPr>
          <w:rFonts w:eastAsia="MS Gothic"/>
          <w:u w:val="single"/>
        </w:rPr>
        <w:tab/>
      </w:r>
      <w:r>
        <w:rPr>
          <w:rFonts w:eastAsia="MS Gothic"/>
          <w:u w:val="single"/>
        </w:rPr>
        <w:tab/>
      </w:r>
      <w:r>
        <w:rPr>
          <w:rFonts w:eastAsia="MS Gothic"/>
          <w:u w:val="single"/>
        </w:rPr>
        <w:tab/>
      </w:r>
    </w:p>
    <w:p w14:paraId="476BCE5D" w14:textId="77777777" w:rsidR="007F112D" w:rsidRDefault="007F112D" w:rsidP="007F112D">
      <w:pPr>
        <w:pStyle w:val="BodyText"/>
        <w:rPr>
          <w:rFonts w:eastAsia="MS Gothic"/>
        </w:rPr>
      </w:pPr>
      <w:r>
        <w:rPr>
          <w:rFonts w:eastAsia="MS Gothic"/>
        </w:rPr>
        <w:t>Place and date</w:t>
      </w:r>
      <w:r>
        <w:rPr>
          <w:rFonts w:eastAsia="MS Gothic"/>
        </w:rPr>
        <w:tab/>
      </w:r>
      <w:r>
        <w:rPr>
          <w:rFonts w:eastAsia="MS Gothic"/>
        </w:rPr>
        <w:tab/>
      </w:r>
      <w:r>
        <w:rPr>
          <w:rFonts w:eastAsia="MS Gothic"/>
        </w:rPr>
        <w:tab/>
      </w:r>
      <w:r>
        <w:rPr>
          <w:rFonts w:eastAsia="MS Gothic"/>
        </w:rPr>
        <w:tab/>
        <w:t>Full name of legal representative (in block letters)</w:t>
      </w:r>
    </w:p>
    <w:p w14:paraId="0DD88FD1" w14:textId="77777777" w:rsidR="007F112D" w:rsidRDefault="007F112D" w:rsidP="007F112D">
      <w:pPr>
        <w:pStyle w:val="BodyText"/>
        <w:ind w:left="3600" w:firstLine="720"/>
        <w:rPr>
          <w:rFonts w:eastAsia="MS Gothic"/>
        </w:rPr>
      </w:pPr>
    </w:p>
    <w:p w14:paraId="48120A16" w14:textId="77777777" w:rsidR="007F112D" w:rsidRPr="0091674F" w:rsidRDefault="007F112D" w:rsidP="007F112D">
      <w:pPr>
        <w:pStyle w:val="BodyText"/>
        <w:ind w:left="3600" w:firstLine="720"/>
        <w:rPr>
          <w:rFonts w:eastAsia="MS Gothic"/>
          <w:u w:val="single"/>
        </w:rPr>
      </w:pPr>
      <w:r>
        <w:rPr>
          <w:rFonts w:eastAsia="MS Gothic"/>
          <w:u w:val="single"/>
        </w:rPr>
        <w:tab/>
      </w:r>
      <w:r>
        <w:rPr>
          <w:rFonts w:eastAsia="MS Gothic"/>
          <w:u w:val="single"/>
        </w:rPr>
        <w:tab/>
      </w:r>
      <w:r>
        <w:rPr>
          <w:rFonts w:eastAsia="MS Gothic"/>
          <w:u w:val="single"/>
        </w:rPr>
        <w:tab/>
      </w:r>
      <w:r>
        <w:rPr>
          <w:rFonts w:eastAsia="MS Gothic"/>
          <w:u w:val="single"/>
        </w:rPr>
        <w:tab/>
      </w:r>
      <w:r>
        <w:rPr>
          <w:rFonts w:eastAsia="MS Gothic"/>
          <w:u w:val="single"/>
        </w:rPr>
        <w:tab/>
      </w:r>
      <w:r>
        <w:rPr>
          <w:rFonts w:eastAsia="MS Gothic"/>
          <w:u w:val="single"/>
        </w:rPr>
        <w:tab/>
      </w:r>
      <w:r>
        <w:rPr>
          <w:rFonts w:eastAsia="MS Gothic"/>
          <w:u w:val="single"/>
        </w:rPr>
        <w:tab/>
      </w:r>
    </w:p>
    <w:p w14:paraId="7719BA91" w14:textId="77777777" w:rsidR="007F112D" w:rsidRDefault="007F112D" w:rsidP="007F112D">
      <w:pPr>
        <w:pStyle w:val="BodyText"/>
        <w:ind w:left="3600" w:firstLine="720"/>
        <w:rPr>
          <w:rFonts w:eastAsia="MS Gothic"/>
        </w:rPr>
      </w:pPr>
      <w:r>
        <w:rPr>
          <w:rFonts w:eastAsia="MS Gothic"/>
        </w:rPr>
        <w:lastRenderedPageBreak/>
        <w:t>Signature of legal representative</w:t>
      </w:r>
    </w:p>
    <w:p w14:paraId="3945AF28" w14:textId="11C3637C" w:rsidR="007F112D" w:rsidRDefault="007F112D" w:rsidP="007F112D">
      <w:pPr>
        <w:pStyle w:val="SNon-Header2"/>
        <w:rPr>
          <w:rFonts w:eastAsia="MS Gothic"/>
        </w:rPr>
      </w:pPr>
      <w:r>
        <w:rPr>
          <w:rFonts w:eastAsia="MS Gothic"/>
        </w:rPr>
        <w:t>SME3 Self Declaration</w:t>
      </w:r>
    </w:p>
    <w:p w14:paraId="415D60E1" w14:textId="77777777" w:rsidR="007F112D" w:rsidRDefault="007F112D" w:rsidP="007F112D">
      <w:pPr>
        <w:pStyle w:val="BodyText"/>
        <w:rPr>
          <w:rFonts w:eastAsia="MS Gothic"/>
        </w:rPr>
      </w:pPr>
      <w:r>
        <w:rPr>
          <w:rFonts w:eastAsia="MS Gothic"/>
        </w:rPr>
        <w:t xml:space="preserve">My organisation </w:t>
      </w:r>
      <w:r w:rsidRPr="00A12A56">
        <w:rPr>
          <w:rFonts w:eastAsia="MS Gothic"/>
          <w:i/>
          <w:iCs/>
        </w:rPr>
        <w:t>[legal name]</w:t>
      </w:r>
      <w:r>
        <w:rPr>
          <w:rFonts w:eastAsia="MS Gothic"/>
        </w:rPr>
        <w:t xml:space="preserve"> is an SME, i.e. a micro, small and medium sized enterprise, as defined in the </w:t>
      </w:r>
      <w:r w:rsidRPr="008175A3">
        <w:rPr>
          <w:rFonts w:eastAsia="MS Gothic"/>
        </w:rPr>
        <w:t>Commission Recommendation 2003/361/EC</w:t>
      </w:r>
      <w:r>
        <w:rPr>
          <w:rStyle w:val="FootnoteReference"/>
          <w:rFonts w:eastAsia="MS Gothic"/>
        </w:rPr>
        <w:footnoteReference w:id="11"/>
      </w:r>
      <w:r w:rsidRPr="008175A3">
        <w:rPr>
          <w:rFonts w:eastAsia="MS Gothic"/>
        </w:rPr>
        <w:t>, as published in the Official Journal of the European Union L 124, p. 36 of 20 May 2003,</w:t>
      </w:r>
      <w:r>
        <w:rPr>
          <w:rFonts w:eastAsia="MS Gothic"/>
        </w:rPr>
        <w:t xml:space="preserve"> declaring the following</w:t>
      </w:r>
      <w:r>
        <w:rPr>
          <w:rStyle w:val="FootnoteReference"/>
          <w:rFonts w:eastAsia="MS Gothic"/>
        </w:rPr>
        <w:footnoteReference w:id="12"/>
      </w:r>
      <w:r>
        <w:rPr>
          <w:rFonts w:eastAsia="MS Gothic"/>
        </w:rPr>
        <w:t>:</w:t>
      </w:r>
    </w:p>
    <w:p w14:paraId="365A7F4A" w14:textId="77777777" w:rsidR="007F112D" w:rsidRPr="005D026B" w:rsidRDefault="00895867" w:rsidP="007F112D">
      <w:pPr>
        <w:pStyle w:val="BodyText"/>
        <w:ind w:left="567"/>
        <w:rPr>
          <w:rFonts w:eastAsia="MS Gothic"/>
        </w:rPr>
      </w:pPr>
      <w:sdt>
        <w:sdtPr>
          <w:rPr>
            <w:rFonts w:eastAsia="MS Gothic"/>
          </w:rPr>
          <w:id w:val="-693078710"/>
          <w14:checkbox>
            <w14:checked w14:val="0"/>
            <w14:checkedState w14:val="2612" w14:font="MS Gothic"/>
            <w14:uncheckedState w14:val="2610" w14:font="MS Gothic"/>
          </w14:checkbox>
        </w:sdtPr>
        <w:sdtEndPr/>
        <w:sdtContent>
          <w:r w:rsidR="007F112D">
            <w:rPr>
              <w:rFonts w:ascii="MS Gothic" w:eastAsia="MS Gothic" w:hAnsi="MS Gothic" w:hint="eastAsia"/>
            </w:rPr>
            <w:t>☐</w:t>
          </w:r>
        </w:sdtContent>
      </w:sdt>
      <w:r w:rsidR="007F112D">
        <w:rPr>
          <w:rFonts w:eastAsia="MS Gothic"/>
        </w:rPr>
        <w:t xml:space="preserve"> </w:t>
      </w:r>
      <w:r w:rsidR="007F112D" w:rsidRPr="005D026B">
        <w:rPr>
          <w:rFonts w:eastAsia="MS Gothic"/>
        </w:rPr>
        <w:t xml:space="preserve">employs </w:t>
      </w:r>
      <w:r w:rsidR="007F112D">
        <w:rPr>
          <w:rFonts w:eastAsia="MS Gothic"/>
        </w:rPr>
        <w:t>less</w:t>
      </w:r>
      <w:r w:rsidR="007F112D" w:rsidRPr="005D026B">
        <w:rPr>
          <w:rFonts w:eastAsia="MS Gothic"/>
        </w:rPr>
        <w:t xml:space="preserve"> than 250 persons</w:t>
      </w:r>
    </w:p>
    <w:p w14:paraId="48D214C5" w14:textId="77777777" w:rsidR="007F112D" w:rsidRPr="005D026B" w:rsidRDefault="00895867" w:rsidP="007F112D">
      <w:pPr>
        <w:pStyle w:val="BodyText"/>
        <w:ind w:left="567"/>
        <w:rPr>
          <w:rFonts w:eastAsia="MS Gothic"/>
        </w:rPr>
      </w:pPr>
      <w:sdt>
        <w:sdtPr>
          <w:rPr>
            <w:rFonts w:eastAsia="MS Gothic"/>
          </w:rPr>
          <w:id w:val="-73747802"/>
          <w14:checkbox>
            <w14:checked w14:val="0"/>
            <w14:checkedState w14:val="2612" w14:font="MS Gothic"/>
            <w14:uncheckedState w14:val="2610" w14:font="MS Gothic"/>
          </w14:checkbox>
        </w:sdtPr>
        <w:sdtEndPr/>
        <w:sdtContent>
          <w:r w:rsidR="007F112D">
            <w:rPr>
              <w:rFonts w:ascii="MS Gothic" w:eastAsia="MS Gothic" w:hAnsi="MS Gothic" w:hint="eastAsia"/>
            </w:rPr>
            <w:t>☐</w:t>
          </w:r>
        </w:sdtContent>
      </w:sdt>
      <w:r w:rsidR="007F112D">
        <w:rPr>
          <w:rFonts w:eastAsia="MS Gothic"/>
        </w:rPr>
        <w:t xml:space="preserve"> </w:t>
      </w:r>
      <w:r w:rsidR="007F112D" w:rsidRPr="005D026B">
        <w:rPr>
          <w:rFonts w:eastAsia="MS Gothic"/>
        </w:rPr>
        <w:t>has an annual turnover not exceeding EUR 50 million, and/</w:t>
      </w:r>
      <w:proofErr w:type="gramStart"/>
      <w:r w:rsidR="007F112D" w:rsidRPr="005D026B">
        <w:rPr>
          <w:rFonts w:eastAsia="MS Gothic"/>
        </w:rPr>
        <w:t>or</w:t>
      </w:r>
      <w:proofErr w:type="gramEnd"/>
    </w:p>
    <w:p w14:paraId="3E73B012" w14:textId="77777777" w:rsidR="007F112D" w:rsidRPr="005D026B" w:rsidRDefault="00895867" w:rsidP="007F112D">
      <w:pPr>
        <w:pStyle w:val="BodyText"/>
        <w:ind w:left="567"/>
        <w:rPr>
          <w:rFonts w:eastAsia="MS Gothic"/>
        </w:rPr>
      </w:pPr>
      <w:sdt>
        <w:sdtPr>
          <w:rPr>
            <w:rFonts w:eastAsia="MS Gothic"/>
          </w:rPr>
          <w:id w:val="-126857830"/>
          <w14:checkbox>
            <w14:checked w14:val="0"/>
            <w14:checkedState w14:val="2612" w14:font="MS Gothic"/>
            <w14:uncheckedState w14:val="2610" w14:font="MS Gothic"/>
          </w14:checkbox>
        </w:sdtPr>
        <w:sdtEndPr/>
        <w:sdtContent>
          <w:r w:rsidR="007F112D">
            <w:rPr>
              <w:rFonts w:ascii="MS Gothic" w:eastAsia="MS Gothic" w:hAnsi="MS Gothic" w:hint="eastAsia"/>
            </w:rPr>
            <w:t>☐</w:t>
          </w:r>
        </w:sdtContent>
      </w:sdt>
      <w:r w:rsidR="007F112D">
        <w:rPr>
          <w:rFonts w:eastAsia="MS Gothic"/>
        </w:rPr>
        <w:t xml:space="preserve"> has </w:t>
      </w:r>
      <w:r w:rsidR="007F112D" w:rsidRPr="005D026B">
        <w:rPr>
          <w:rFonts w:eastAsia="MS Gothic"/>
        </w:rPr>
        <w:t xml:space="preserve">an annual balance sheet total not exceeding EUR 43 </w:t>
      </w:r>
      <w:proofErr w:type="gramStart"/>
      <w:r w:rsidR="007F112D" w:rsidRPr="005D026B">
        <w:rPr>
          <w:rFonts w:eastAsia="MS Gothic"/>
        </w:rPr>
        <w:t>million</w:t>
      </w:r>
      <w:proofErr w:type="gramEnd"/>
    </w:p>
    <w:p w14:paraId="77366898" w14:textId="77777777" w:rsidR="007F112D" w:rsidRPr="005D026B" w:rsidRDefault="00895867" w:rsidP="007F112D">
      <w:pPr>
        <w:pStyle w:val="BodyText"/>
        <w:ind w:left="567"/>
        <w:rPr>
          <w:rFonts w:eastAsia="MS Gothic"/>
        </w:rPr>
      </w:pPr>
      <w:sdt>
        <w:sdtPr>
          <w:rPr>
            <w:rFonts w:eastAsia="MS Gothic"/>
          </w:rPr>
          <w:id w:val="1821759278"/>
          <w14:checkbox>
            <w14:checked w14:val="0"/>
            <w14:checkedState w14:val="2612" w14:font="MS Gothic"/>
            <w14:uncheckedState w14:val="2610" w14:font="MS Gothic"/>
          </w14:checkbox>
        </w:sdtPr>
        <w:sdtEndPr/>
        <w:sdtContent>
          <w:r w:rsidR="007F112D">
            <w:rPr>
              <w:rFonts w:ascii="MS Gothic" w:eastAsia="MS Gothic" w:hAnsi="MS Gothic" w:hint="eastAsia"/>
            </w:rPr>
            <w:t>☐</w:t>
          </w:r>
        </w:sdtContent>
      </w:sdt>
      <w:r w:rsidR="007F112D">
        <w:rPr>
          <w:rFonts w:eastAsia="MS Gothic"/>
        </w:rPr>
        <w:t xml:space="preserve"> </w:t>
      </w:r>
      <w:r w:rsidR="007F112D" w:rsidRPr="005D026B">
        <w:rPr>
          <w:rFonts w:eastAsia="MS Gothic"/>
        </w:rPr>
        <w:t>is autonomous and</w:t>
      </w:r>
    </w:p>
    <w:p w14:paraId="7D57890C" w14:textId="77777777" w:rsidR="007F112D" w:rsidRDefault="00895867" w:rsidP="007F112D">
      <w:pPr>
        <w:pStyle w:val="BodyText"/>
        <w:ind w:left="567"/>
        <w:rPr>
          <w:rFonts w:eastAsia="MS Gothic"/>
        </w:rPr>
      </w:pPr>
      <w:sdt>
        <w:sdtPr>
          <w:rPr>
            <w:rFonts w:eastAsia="MS Gothic"/>
          </w:rPr>
          <w:id w:val="1517417294"/>
          <w14:checkbox>
            <w14:checked w14:val="0"/>
            <w14:checkedState w14:val="2612" w14:font="MS Gothic"/>
            <w14:uncheckedState w14:val="2610" w14:font="MS Gothic"/>
          </w14:checkbox>
        </w:sdtPr>
        <w:sdtEndPr/>
        <w:sdtContent>
          <w:r w:rsidR="007F112D">
            <w:rPr>
              <w:rFonts w:ascii="MS Gothic" w:eastAsia="MS Gothic" w:hAnsi="MS Gothic" w:hint="eastAsia"/>
            </w:rPr>
            <w:t>☐</w:t>
          </w:r>
        </w:sdtContent>
      </w:sdt>
      <w:r w:rsidR="007F112D">
        <w:rPr>
          <w:rFonts w:eastAsia="MS Gothic"/>
        </w:rPr>
        <w:t xml:space="preserve"> </w:t>
      </w:r>
      <w:r w:rsidR="007F112D" w:rsidRPr="005D026B">
        <w:rPr>
          <w:rFonts w:eastAsia="MS Gothic"/>
        </w:rPr>
        <w:t xml:space="preserve">is an SME </w:t>
      </w:r>
      <w:r w:rsidR="007F112D">
        <w:rPr>
          <w:rFonts w:eastAsia="MS Gothic"/>
        </w:rPr>
        <w:t>as defined in</w:t>
      </w:r>
      <w:r w:rsidR="007F112D" w:rsidRPr="005D026B">
        <w:rPr>
          <w:rFonts w:eastAsia="MS Gothic"/>
        </w:rPr>
        <w:t xml:space="preserve"> Recommendation 2003/361/EC, also </w:t>
      </w:r>
      <w:r w:rsidR="007F112D">
        <w:rPr>
          <w:rFonts w:eastAsia="MS Gothic"/>
        </w:rPr>
        <w:t>considering</w:t>
      </w:r>
      <w:r w:rsidR="007F112D" w:rsidRPr="005D026B">
        <w:rPr>
          <w:rFonts w:eastAsia="MS Gothic"/>
        </w:rPr>
        <w:t xml:space="preserve"> partner or linked </w:t>
      </w:r>
      <w:proofErr w:type="gramStart"/>
      <w:r w:rsidR="007F112D" w:rsidRPr="005D026B">
        <w:rPr>
          <w:rFonts w:eastAsia="MS Gothic"/>
        </w:rPr>
        <w:t>enterprises</w:t>
      </w:r>
      <w:proofErr w:type="gramEnd"/>
    </w:p>
    <w:p w14:paraId="22319F0D" w14:textId="77777777" w:rsidR="007F112D" w:rsidRDefault="007F112D" w:rsidP="007F112D">
      <w:pPr>
        <w:pStyle w:val="BodyText"/>
        <w:rPr>
          <w:rFonts w:eastAsia="MS Gothic"/>
        </w:rPr>
      </w:pPr>
    </w:p>
    <w:p w14:paraId="64AF7BC7" w14:textId="77777777" w:rsidR="007F112D" w:rsidRPr="0091674F" w:rsidRDefault="007F112D" w:rsidP="007F112D">
      <w:pPr>
        <w:pStyle w:val="BodyText"/>
        <w:rPr>
          <w:rFonts w:eastAsia="MS Gothic"/>
          <w:u w:val="single"/>
        </w:rPr>
      </w:pPr>
      <w:r>
        <w:rPr>
          <w:rFonts w:eastAsia="MS Gothic"/>
          <w:u w:val="single"/>
        </w:rPr>
        <w:tab/>
      </w:r>
      <w:r>
        <w:rPr>
          <w:rFonts w:eastAsia="MS Gothic"/>
          <w:u w:val="single"/>
        </w:rPr>
        <w:tab/>
      </w:r>
      <w:r>
        <w:rPr>
          <w:rFonts w:eastAsia="MS Gothic"/>
          <w:u w:val="single"/>
        </w:rPr>
        <w:tab/>
      </w:r>
      <w:r>
        <w:rPr>
          <w:rFonts w:eastAsia="MS Gothic"/>
          <w:u w:val="single"/>
        </w:rPr>
        <w:tab/>
      </w:r>
      <w:r>
        <w:rPr>
          <w:rFonts w:eastAsia="MS Gothic"/>
        </w:rPr>
        <w:tab/>
      </w:r>
      <w:r>
        <w:rPr>
          <w:rFonts w:eastAsia="MS Gothic"/>
        </w:rPr>
        <w:tab/>
      </w:r>
      <w:r>
        <w:rPr>
          <w:rFonts w:eastAsia="MS Gothic"/>
          <w:u w:val="single"/>
        </w:rPr>
        <w:tab/>
      </w:r>
      <w:r>
        <w:rPr>
          <w:rFonts w:eastAsia="MS Gothic"/>
          <w:u w:val="single"/>
        </w:rPr>
        <w:tab/>
      </w:r>
      <w:r>
        <w:rPr>
          <w:rFonts w:eastAsia="MS Gothic"/>
          <w:u w:val="single"/>
        </w:rPr>
        <w:tab/>
      </w:r>
      <w:r>
        <w:rPr>
          <w:rFonts w:eastAsia="MS Gothic"/>
          <w:u w:val="single"/>
        </w:rPr>
        <w:tab/>
      </w:r>
      <w:r>
        <w:rPr>
          <w:rFonts w:eastAsia="MS Gothic"/>
          <w:u w:val="single"/>
        </w:rPr>
        <w:tab/>
      </w:r>
      <w:r>
        <w:rPr>
          <w:rFonts w:eastAsia="MS Gothic"/>
          <w:u w:val="single"/>
        </w:rPr>
        <w:tab/>
      </w:r>
      <w:r>
        <w:rPr>
          <w:rFonts w:eastAsia="MS Gothic"/>
          <w:u w:val="single"/>
        </w:rPr>
        <w:tab/>
      </w:r>
    </w:p>
    <w:p w14:paraId="3B2C7B21" w14:textId="77777777" w:rsidR="007F112D" w:rsidRDefault="007F112D" w:rsidP="007F112D">
      <w:pPr>
        <w:pStyle w:val="BodyText"/>
        <w:rPr>
          <w:rFonts w:eastAsia="MS Gothic"/>
        </w:rPr>
      </w:pPr>
      <w:r>
        <w:rPr>
          <w:rFonts w:eastAsia="MS Gothic"/>
        </w:rPr>
        <w:t>Place and date</w:t>
      </w:r>
      <w:r>
        <w:rPr>
          <w:rFonts w:eastAsia="MS Gothic"/>
        </w:rPr>
        <w:tab/>
      </w:r>
      <w:r>
        <w:rPr>
          <w:rFonts w:eastAsia="MS Gothic"/>
        </w:rPr>
        <w:tab/>
      </w:r>
      <w:r>
        <w:rPr>
          <w:rFonts w:eastAsia="MS Gothic"/>
        </w:rPr>
        <w:tab/>
      </w:r>
      <w:r>
        <w:rPr>
          <w:rFonts w:eastAsia="MS Gothic"/>
        </w:rPr>
        <w:tab/>
        <w:t>Full name of legal representative (in block letters)</w:t>
      </w:r>
    </w:p>
    <w:p w14:paraId="347C61CD" w14:textId="77777777" w:rsidR="007F112D" w:rsidRDefault="007F112D" w:rsidP="007F112D">
      <w:pPr>
        <w:pStyle w:val="BodyText"/>
        <w:ind w:left="3600" w:firstLine="720"/>
        <w:rPr>
          <w:rFonts w:eastAsia="MS Gothic"/>
        </w:rPr>
      </w:pPr>
    </w:p>
    <w:p w14:paraId="22C0D3E2" w14:textId="77777777" w:rsidR="007F112D" w:rsidRPr="0091674F" w:rsidRDefault="007F112D" w:rsidP="007F112D">
      <w:pPr>
        <w:pStyle w:val="BodyText"/>
        <w:ind w:left="3600" w:firstLine="720"/>
        <w:rPr>
          <w:rFonts w:eastAsia="MS Gothic"/>
          <w:u w:val="single"/>
        </w:rPr>
      </w:pPr>
      <w:r>
        <w:rPr>
          <w:rFonts w:eastAsia="MS Gothic"/>
          <w:u w:val="single"/>
        </w:rPr>
        <w:tab/>
      </w:r>
      <w:r>
        <w:rPr>
          <w:rFonts w:eastAsia="MS Gothic"/>
          <w:u w:val="single"/>
        </w:rPr>
        <w:tab/>
      </w:r>
      <w:r>
        <w:rPr>
          <w:rFonts w:eastAsia="MS Gothic"/>
          <w:u w:val="single"/>
        </w:rPr>
        <w:tab/>
      </w:r>
      <w:r>
        <w:rPr>
          <w:rFonts w:eastAsia="MS Gothic"/>
          <w:u w:val="single"/>
        </w:rPr>
        <w:tab/>
      </w:r>
      <w:r>
        <w:rPr>
          <w:rFonts w:eastAsia="MS Gothic"/>
          <w:u w:val="single"/>
        </w:rPr>
        <w:tab/>
      </w:r>
      <w:r>
        <w:rPr>
          <w:rFonts w:eastAsia="MS Gothic"/>
          <w:u w:val="single"/>
        </w:rPr>
        <w:tab/>
      </w:r>
      <w:r>
        <w:rPr>
          <w:rFonts w:eastAsia="MS Gothic"/>
          <w:u w:val="single"/>
        </w:rPr>
        <w:tab/>
      </w:r>
    </w:p>
    <w:p w14:paraId="5A8D59D8" w14:textId="77777777" w:rsidR="007F112D" w:rsidRDefault="007F112D" w:rsidP="007F112D">
      <w:pPr>
        <w:pStyle w:val="BodyText"/>
        <w:ind w:left="3600" w:firstLine="720"/>
        <w:rPr>
          <w:rFonts w:eastAsia="MS Gothic"/>
        </w:rPr>
      </w:pPr>
      <w:r>
        <w:rPr>
          <w:rFonts w:eastAsia="MS Gothic"/>
        </w:rPr>
        <w:t>Signature of legal representative</w:t>
      </w:r>
    </w:p>
    <w:p w14:paraId="71F8A82B" w14:textId="77777777" w:rsidR="007F112D" w:rsidRPr="00353ADD" w:rsidRDefault="007F112D" w:rsidP="00353ADD">
      <w:pPr>
        <w:pStyle w:val="BodyText"/>
        <w:rPr>
          <w:rFonts w:eastAsia="MS Gothic"/>
        </w:rPr>
      </w:pPr>
    </w:p>
    <w:p w14:paraId="71A03BCB" w14:textId="77777777" w:rsidR="00353ADD" w:rsidRDefault="00353ADD" w:rsidP="0076003B">
      <w:pPr>
        <w:pStyle w:val="BodyText"/>
        <w:rPr>
          <w:rFonts w:eastAsia="MS Gothic"/>
        </w:rPr>
      </w:pPr>
    </w:p>
    <w:p w14:paraId="29C51277" w14:textId="77777777" w:rsidR="001757F0" w:rsidRDefault="001757F0" w:rsidP="0076003B">
      <w:pPr>
        <w:pStyle w:val="BodyText"/>
        <w:rPr>
          <w:rFonts w:eastAsia="MS Gothic"/>
        </w:rPr>
        <w:sectPr w:rsidR="001757F0" w:rsidSect="0076003B">
          <w:headerReference w:type="first" r:id="rId12"/>
          <w:footerReference w:type="first" r:id="rId13"/>
          <w:pgSz w:w="11900" w:h="16840"/>
          <w:pgMar w:top="1418" w:right="1134" w:bottom="1134" w:left="1134" w:header="709" w:footer="709" w:gutter="0"/>
          <w:pgNumType w:start="1"/>
          <w:cols w:space="708"/>
          <w:docGrid w:linePitch="360"/>
        </w:sectPr>
      </w:pPr>
    </w:p>
    <w:p w14:paraId="5FF9DA43" w14:textId="2433A8E4" w:rsidR="001757F0" w:rsidRDefault="001757F0" w:rsidP="0020228C">
      <w:pPr>
        <w:pStyle w:val="SNon-Header"/>
        <w:rPr>
          <w:rFonts w:eastAsia="MS Gothic"/>
        </w:rPr>
      </w:pPr>
      <w:r>
        <w:rPr>
          <w:rFonts w:eastAsia="MS Gothic"/>
        </w:rPr>
        <w:lastRenderedPageBreak/>
        <w:t>Annex 2: Ethics Questionnaire</w:t>
      </w:r>
    </w:p>
    <w:p w14:paraId="6CE30360" w14:textId="77777777" w:rsidR="0020228C" w:rsidRPr="0020228C" w:rsidRDefault="0020228C" w:rsidP="0020228C">
      <w:pPr>
        <w:pStyle w:val="BodyText"/>
        <w:rPr>
          <w:rFonts w:eastAsia="MS Gothic"/>
        </w:rPr>
      </w:pPr>
    </w:p>
    <w:tbl>
      <w:tblPr>
        <w:tblStyle w:val="TableGrid"/>
        <w:tblW w:w="5000" w:type="pct"/>
        <w:tblLook w:val="04A0" w:firstRow="1" w:lastRow="0" w:firstColumn="1" w:lastColumn="0" w:noHBand="0" w:noVBand="1"/>
      </w:tblPr>
      <w:tblGrid>
        <w:gridCol w:w="2833"/>
        <w:gridCol w:w="1773"/>
        <w:gridCol w:w="2236"/>
        <w:gridCol w:w="2364"/>
        <w:gridCol w:w="2653"/>
        <w:gridCol w:w="2419"/>
      </w:tblGrid>
      <w:tr w:rsidR="0096395C" w:rsidRPr="00706B81" w14:paraId="6092D203" w14:textId="37AD7406" w:rsidTr="00FE7814">
        <w:tc>
          <w:tcPr>
            <w:tcW w:w="992" w:type="pct"/>
            <w:tcBorders>
              <w:bottom w:val="double" w:sz="4" w:space="0" w:color="auto"/>
            </w:tcBorders>
            <w:shd w:val="clear" w:color="auto" w:fill="00B050"/>
          </w:tcPr>
          <w:p w14:paraId="01DC9AF3" w14:textId="0D96C5AA" w:rsidR="0096395C" w:rsidRPr="00706B81" w:rsidRDefault="0096395C" w:rsidP="006A649B">
            <w:pPr>
              <w:pStyle w:val="BodyText"/>
              <w:ind w:left="0" w:firstLine="0"/>
              <w:rPr>
                <w:rFonts w:eastAsia="MS Gothic" w:cs="Arial"/>
                <w:b/>
                <w:bCs/>
              </w:rPr>
            </w:pPr>
            <w:r w:rsidRPr="00706B81">
              <w:rPr>
                <w:rFonts w:eastAsia="MS Gothic" w:cs="Arial"/>
                <w:b/>
                <w:bCs/>
              </w:rPr>
              <w:t>Question from EC ethics requirement</w:t>
            </w:r>
          </w:p>
        </w:tc>
        <w:tc>
          <w:tcPr>
            <w:tcW w:w="621" w:type="pct"/>
            <w:tcBorders>
              <w:bottom w:val="double" w:sz="4" w:space="0" w:color="auto"/>
            </w:tcBorders>
            <w:shd w:val="clear" w:color="auto" w:fill="00B050"/>
          </w:tcPr>
          <w:p w14:paraId="0730FBD3" w14:textId="0033DE79" w:rsidR="0096395C" w:rsidRPr="00706B81" w:rsidRDefault="0096395C" w:rsidP="006A649B">
            <w:pPr>
              <w:pStyle w:val="BodyText"/>
              <w:ind w:left="28" w:firstLine="0"/>
              <w:rPr>
                <w:rFonts w:eastAsia="MS Gothic" w:cs="Arial"/>
                <w:b/>
                <w:bCs/>
              </w:rPr>
            </w:pPr>
            <w:r w:rsidRPr="00706B81">
              <w:rPr>
                <w:rFonts w:eastAsia="MS Gothic" w:cs="Arial"/>
                <w:b/>
                <w:bCs/>
              </w:rPr>
              <w:t>Answer</w:t>
            </w:r>
          </w:p>
        </w:tc>
        <w:tc>
          <w:tcPr>
            <w:tcW w:w="783" w:type="pct"/>
            <w:tcBorders>
              <w:bottom w:val="double" w:sz="4" w:space="0" w:color="auto"/>
            </w:tcBorders>
            <w:shd w:val="clear" w:color="auto" w:fill="00B050"/>
          </w:tcPr>
          <w:p w14:paraId="7D39932F" w14:textId="551DB7A8" w:rsidR="0096395C" w:rsidRPr="00706B81" w:rsidRDefault="0096395C" w:rsidP="006A649B">
            <w:pPr>
              <w:pStyle w:val="BodyText"/>
              <w:ind w:left="0" w:firstLine="0"/>
              <w:rPr>
                <w:rFonts w:eastAsia="MS Gothic" w:cs="Arial"/>
                <w:b/>
                <w:bCs/>
              </w:rPr>
            </w:pPr>
            <w:r w:rsidRPr="00706B81">
              <w:rPr>
                <w:rFonts w:eastAsia="MS Gothic" w:cs="Arial"/>
                <w:b/>
                <w:bCs/>
              </w:rPr>
              <w:t>Description</w:t>
            </w:r>
            <w:r w:rsidR="009D24AA" w:rsidRPr="00706B81">
              <w:rPr>
                <w:rStyle w:val="FootnoteReference"/>
                <w:rFonts w:ascii="Arial" w:eastAsia="MS Gothic" w:hAnsi="Arial" w:cs="Arial"/>
                <w:b/>
                <w:bCs/>
              </w:rPr>
              <w:footnoteReference w:id="13"/>
            </w:r>
          </w:p>
        </w:tc>
        <w:tc>
          <w:tcPr>
            <w:tcW w:w="828" w:type="pct"/>
            <w:tcBorders>
              <w:bottom w:val="double" w:sz="4" w:space="0" w:color="auto"/>
            </w:tcBorders>
            <w:shd w:val="clear" w:color="auto" w:fill="00B050"/>
          </w:tcPr>
          <w:p w14:paraId="24D0787D" w14:textId="5B371891" w:rsidR="0096395C" w:rsidRPr="00706B81" w:rsidRDefault="00844809" w:rsidP="006A649B">
            <w:pPr>
              <w:pStyle w:val="BodyText"/>
              <w:ind w:left="0" w:firstLine="0"/>
              <w:rPr>
                <w:rFonts w:eastAsia="MS Gothic" w:cs="Arial"/>
                <w:b/>
                <w:bCs/>
              </w:rPr>
            </w:pPr>
            <w:r>
              <w:rPr>
                <w:rFonts w:eastAsia="MS Gothic" w:cs="Arial"/>
                <w:b/>
                <w:bCs/>
              </w:rPr>
              <w:t>Process</w:t>
            </w:r>
            <w:r w:rsidR="00C30E3B" w:rsidRPr="00706B81">
              <w:rPr>
                <w:rStyle w:val="FootnoteReference"/>
                <w:rFonts w:ascii="Arial" w:eastAsia="MS Gothic" w:hAnsi="Arial" w:cs="Arial"/>
                <w:b/>
                <w:bCs/>
              </w:rPr>
              <w:footnoteReference w:id="14"/>
            </w:r>
          </w:p>
        </w:tc>
        <w:tc>
          <w:tcPr>
            <w:tcW w:w="929" w:type="pct"/>
            <w:tcBorders>
              <w:bottom w:val="double" w:sz="4" w:space="0" w:color="auto"/>
            </w:tcBorders>
            <w:shd w:val="clear" w:color="auto" w:fill="00B050"/>
          </w:tcPr>
          <w:p w14:paraId="6FCF5D08" w14:textId="6BB66444" w:rsidR="0096395C" w:rsidRPr="00706B81" w:rsidRDefault="00DB625F" w:rsidP="006A649B">
            <w:pPr>
              <w:pStyle w:val="BodyText"/>
              <w:ind w:left="0" w:hanging="17"/>
              <w:rPr>
                <w:rFonts w:eastAsia="MS Gothic" w:cs="Arial"/>
                <w:b/>
                <w:bCs/>
              </w:rPr>
            </w:pPr>
            <w:r>
              <w:rPr>
                <w:rFonts w:eastAsia="MS Gothic" w:cs="Arial"/>
                <w:b/>
                <w:bCs/>
              </w:rPr>
              <w:t>Partners involved</w:t>
            </w:r>
            <w:r w:rsidR="0096395C" w:rsidRPr="00706B81">
              <w:rPr>
                <w:rFonts w:eastAsia="MS Gothic" w:cs="Arial"/>
                <w:b/>
                <w:bCs/>
              </w:rPr>
              <w:t xml:space="preserve"> </w:t>
            </w:r>
          </w:p>
          <w:p w14:paraId="6CAB18DE" w14:textId="24F6E4C1" w:rsidR="0096395C" w:rsidRPr="00706B81" w:rsidRDefault="0096395C" w:rsidP="006A649B">
            <w:pPr>
              <w:pStyle w:val="BodyText"/>
              <w:ind w:left="0" w:hanging="17"/>
              <w:rPr>
                <w:rFonts w:eastAsia="MS Gothic" w:cs="Arial"/>
                <w:b/>
                <w:bCs/>
              </w:rPr>
            </w:pPr>
            <w:r w:rsidRPr="00706B81">
              <w:rPr>
                <w:rFonts w:eastAsia="MS Gothic" w:cs="Arial"/>
                <w:b/>
                <w:bCs/>
              </w:rPr>
              <w:t>(please indicate WP</w:t>
            </w:r>
            <w:r w:rsidR="00844809">
              <w:rPr>
                <w:rFonts w:eastAsia="MS Gothic" w:cs="Arial"/>
                <w:b/>
                <w:bCs/>
              </w:rPr>
              <w:t>/</w:t>
            </w:r>
            <w:r w:rsidRPr="00706B81">
              <w:rPr>
                <w:rFonts w:eastAsia="MS Gothic" w:cs="Arial"/>
                <w:b/>
                <w:bCs/>
              </w:rPr>
              <w:t xml:space="preserve"> task involved)</w:t>
            </w:r>
          </w:p>
        </w:tc>
        <w:tc>
          <w:tcPr>
            <w:tcW w:w="847" w:type="pct"/>
            <w:tcBorders>
              <w:bottom w:val="double" w:sz="4" w:space="0" w:color="auto"/>
            </w:tcBorders>
            <w:shd w:val="clear" w:color="auto" w:fill="00B050"/>
          </w:tcPr>
          <w:p w14:paraId="1448C90C" w14:textId="29DF71EE" w:rsidR="0096395C" w:rsidRPr="00706B81" w:rsidRDefault="0096395C" w:rsidP="006A649B">
            <w:pPr>
              <w:pStyle w:val="BodyText"/>
              <w:ind w:left="0" w:firstLine="0"/>
              <w:rPr>
                <w:rFonts w:eastAsia="MS Gothic" w:cs="Arial"/>
                <w:b/>
                <w:bCs/>
              </w:rPr>
            </w:pPr>
            <w:r w:rsidRPr="00706B81">
              <w:rPr>
                <w:rFonts w:eastAsia="MS Gothic" w:cs="Arial"/>
                <w:b/>
                <w:bCs/>
              </w:rPr>
              <w:t>Documents to be provided and kept on file</w:t>
            </w:r>
            <w:r w:rsidR="00706B81" w:rsidRPr="00706B81">
              <w:rPr>
                <w:rStyle w:val="FootnoteReference"/>
                <w:rFonts w:ascii="Arial" w:eastAsia="MS Gothic" w:hAnsi="Arial" w:cs="Arial"/>
                <w:b/>
                <w:bCs/>
              </w:rPr>
              <w:footnoteReference w:id="15"/>
            </w:r>
          </w:p>
        </w:tc>
      </w:tr>
      <w:tr w:rsidR="0096395C" w:rsidRPr="00706B81" w14:paraId="35912D80" w14:textId="77777777" w:rsidTr="00FE7814">
        <w:tc>
          <w:tcPr>
            <w:tcW w:w="992" w:type="pct"/>
            <w:tcBorders>
              <w:top w:val="double" w:sz="4" w:space="0" w:color="auto"/>
              <w:bottom w:val="double" w:sz="4" w:space="0" w:color="auto"/>
            </w:tcBorders>
          </w:tcPr>
          <w:p w14:paraId="41233558" w14:textId="26FDD2B2" w:rsidR="0096395C" w:rsidRPr="00706B81" w:rsidRDefault="0096395C" w:rsidP="006A649B">
            <w:pPr>
              <w:pStyle w:val="BodyText"/>
              <w:ind w:left="0" w:firstLine="0"/>
              <w:rPr>
                <w:rFonts w:eastAsia="MS Gothic" w:cs="Arial"/>
              </w:rPr>
            </w:pPr>
            <w:r w:rsidRPr="00706B81">
              <w:rPr>
                <w:rFonts w:eastAsia="MS Gothic" w:cs="Arial"/>
              </w:rPr>
              <w:t>Q1: Will the AE involve research participants?</w:t>
            </w:r>
          </w:p>
        </w:tc>
        <w:tc>
          <w:tcPr>
            <w:tcW w:w="621" w:type="pct"/>
            <w:tcBorders>
              <w:top w:val="double" w:sz="4" w:space="0" w:color="auto"/>
              <w:bottom w:val="double" w:sz="4" w:space="0" w:color="auto"/>
            </w:tcBorders>
          </w:tcPr>
          <w:p w14:paraId="7EC25B10" w14:textId="5F098AB7" w:rsidR="0096395C" w:rsidRPr="00706B81" w:rsidRDefault="0096395C" w:rsidP="006A649B">
            <w:pPr>
              <w:pStyle w:val="BodyText"/>
              <w:ind w:left="28" w:firstLine="0"/>
              <w:rPr>
                <w:rFonts w:eastAsia="MS Gothic" w:cs="Arial"/>
              </w:rPr>
            </w:pPr>
            <w:r w:rsidRPr="00706B81">
              <w:rPr>
                <w:rFonts w:eastAsia="MS Gothic" w:cs="Arial"/>
              </w:rPr>
              <w:t>Yes / no</w:t>
            </w:r>
          </w:p>
        </w:tc>
        <w:tc>
          <w:tcPr>
            <w:tcW w:w="783" w:type="pct"/>
            <w:tcBorders>
              <w:top w:val="double" w:sz="4" w:space="0" w:color="auto"/>
              <w:bottom w:val="double" w:sz="4" w:space="0" w:color="auto"/>
            </w:tcBorders>
          </w:tcPr>
          <w:p w14:paraId="012C7CD0" w14:textId="77777777" w:rsidR="0096395C" w:rsidRPr="00706B81" w:rsidRDefault="0096395C" w:rsidP="006A649B">
            <w:pPr>
              <w:pStyle w:val="BodyText"/>
              <w:ind w:left="0" w:firstLine="0"/>
              <w:rPr>
                <w:rFonts w:eastAsia="MS Gothic" w:cs="Arial"/>
              </w:rPr>
            </w:pPr>
          </w:p>
        </w:tc>
        <w:tc>
          <w:tcPr>
            <w:tcW w:w="828" w:type="pct"/>
            <w:tcBorders>
              <w:top w:val="double" w:sz="4" w:space="0" w:color="auto"/>
              <w:bottom w:val="double" w:sz="4" w:space="0" w:color="auto"/>
            </w:tcBorders>
          </w:tcPr>
          <w:p w14:paraId="22BCDEC1" w14:textId="459DE317" w:rsidR="0096395C" w:rsidRPr="00706B81" w:rsidRDefault="0096395C" w:rsidP="006A649B">
            <w:pPr>
              <w:pStyle w:val="BodyText"/>
              <w:ind w:left="0" w:firstLine="0"/>
              <w:rPr>
                <w:rFonts w:eastAsia="MS Gothic" w:cs="Arial"/>
              </w:rPr>
            </w:pPr>
          </w:p>
        </w:tc>
        <w:tc>
          <w:tcPr>
            <w:tcW w:w="929" w:type="pct"/>
            <w:tcBorders>
              <w:top w:val="double" w:sz="4" w:space="0" w:color="auto"/>
              <w:bottom w:val="double" w:sz="4" w:space="0" w:color="auto"/>
            </w:tcBorders>
          </w:tcPr>
          <w:p w14:paraId="42BA4584" w14:textId="77777777" w:rsidR="0096395C" w:rsidRPr="00706B81" w:rsidRDefault="0096395C" w:rsidP="006A649B">
            <w:pPr>
              <w:pStyle w:val="BodyText"/>
              <w:ind w:left="0" w:hanging="17"/>
              <w:rPr>
                <w:rFonts w:eastAsia="MS Gothic" w:cs="Arial"/>
              </w:rPr>
            </w:pPr>
          </w:p>
        </w:tc>
        <w:tc>
          <w:tcPr>
            <w:tcW w:w="847" w:type="pct"/>
            <w:tcBorders>
              <w:top w:val="double" w:sz="4" w:space="0" w:color="auto"/>
              <w:bottom w:val="double" w:sz="4" w:space="0" w:color="auto"/>
            </w:tcBorders>
          </w:tcPr>
          <w:p w14:paraId="31917DBB" w14:textId="76E14F8A" w:rsidR="0096395C" w:rsidRPr="00706B81" w:rsidRDefault="0096395C" w:rsidP="006A649B">
            <w:pPr>
              <w:pStyle w:val="BodyText"/>
              <w:ind w:left="0" w:firstLine="0"/>
              <w:rPr>
                <w:rFonts w:eastAsia="MS Gothic" w:cs="Arial"/>
              </w:rPr>
            </w:pPr>
          </w:p>
        </w:tc>
      </w:tr>
      <w:tr w:rsidR="006A649B" w:rsidRPr="00706B81" w14:paraId="47C66831" w14:textId="77777777" w:rsidTr="00FE7814">
        <w:tc>
          <w:tcPr>
            <w:tcW w:w="992" w:type="pct"/>
            <w:tcBorders>
              <w:top w:val="double" w:sz="4" w:space="0" w:color="auto"/>
              <w:bottom w:val="double" w:sz="4" w:space="0" w:color="auto"/>
            </w:tcBorders>
          </w:tcPr>
          <w:p w14:paraId="452A263E" w14:textId="5BC31BAE" w:rsidR="006A649B" w:rsidRPr="00706B81" w:rsidRDefault="006A649B" w:rsidP="006A649B">
            <w:pPr>
              <w:pStyle w:val="BodyText"/>
              <w:ind w:left="0" w:firstLine="0"/>
              <w:rPr>
                <w:rFonts w:eastAsia="MS Gothic" w:cs="Arial"/>
              </w:rPr>
            </w:pPr>
            <w:r w:rsidRPr="00706B81">
              <w:rPr>
                <w:rFonts w:eastAsia="MS Gothic" w:cs="Arial"/>
              </w:rPr>
              <w:t>Q2: Will the AE be tested by participants?</w:t>
            </w:r>
          </w:p>
        </w:tc>
        <w:tc>
          <w:tcPr>
            <w:tcW w:w="621" w:type="pct"/>
            <w:tcBorders>
              <w:top w:val="double" w:sz="4" w:space="0" w:color="auto"/>
              <w:bottom w:val="double" w:sz="4" w:space="0" w:color="auto"/>
            </w:tcBorders>
          </w:tcPr>
          <w:p w14:paraId="7D09F6DB" w14:textId="0A28A4BE" w:rsidR="006A649B" w:rsidRPr="00706B81" w:rsidRDefault="006A649B" w:rsidP="006A649B">
            <w:pPr>
              <w:pStyle w:val="BodyText"/>
              <w:ind w:left="28" w:firstLine="0"/>
              <w:rPr>
                <w:rFonts w:eastAsia="MS Gothic" w:cs="Arial"/>
              </w:rPr>
            </w:pPr>
            <w:r w:rsidRPr="00706B81">
              <w:rPr>
                <w:rFonts w:eastAsia="MS Gothic" w:cs="Arial"/>
              </w:rPr>
              <w:t>Yes / no</w:t>
            </w:r>
          </w:p>
        </w:tc>
        <w:tc>
          <w:tcPr>
            <w:tcW w:w="783" w:type="pct"/>
            <w:tcBorders>
              <w:top w:val="double" w:sz="4" w:space="0" w:color="auto"/>
              <w:bottom w:val="double" w:sz="4" w:space="0" w:color="auto"/>
            </w:tcBorders>
          </w:tcPr>
          <w:p w14:paraId="025023B4" w14:textId="77777777" w:rsidR="006A649B" w:rsidRPr="00706B81" w:rsidRDefault="006A649B" w:rsidP="006A649B">
            <w:pPr>
              <w:pStyle w:val="BodyText"/>
              <w:ind w:left="0" w:firstLine="0"/>
              <w:rPr>
                <w:rFonts w:eastAsia="MS Gothic" w:cs="Arial"/>
              </w:rPr>
            </w:pPr>
          </w:p>
        </w:tc>
        <w:tc>
          <w:tcPr>
            <w:tcW w:w="828" w:type="pct"/>
            <w:tcBorders>
              <w:top w:val="double" w:sz="4" w:space="0" w:color="auto"/>
              <w:bottom w:val="double" w:sz="4" w:space="0" w:color="auto"/>
            </w:tcBorders>
          </w:tcPr>
          <w:p w14:paraId="5776527B" w14:textId="77777777" w:rsidR="006A649B" w:rsidRPr="00706B81" w:rsidRDefault="006A649B" w:rsidP="006A649B">
            <w:pPr>
              <w:pStyle w:val="BodyText"/>
              <w:ind w:left="0" w:firstLine="0"/>
              <w:rPr>
                <w:rFonts w:eastAsia="MS Gothic" w:cs="Arial"/>
              </w:rPr>
            </w:pPr>
          </w:p>
        </w:tc>
        <w:tc>
          <w:tcPr>
            <w:tcW w:w="929" w:type="pct"/>
            <w:tcBorders>
              <w:top w:val="double" w:sz="4" w:space="0" w:color="auto"/>
              <w:bottom w:val="double" w:sz="4" w:space="0" w:color="auto"/>
            </w:tcBorders>
          </w:tcPr>
          <w:p w14:paraId="71472B53" w14:textId="77777777" w:rsidR="006A649B" w:rsidRPr="00706B81" w:rsidRDefault="006A649B" w:rsidP="006A649B">
            <w:pPr>
              <w:pStyle w:val="BodyText"/>
              <w:ind w:left="0" w:hanging="17"/>
              <w:rPr>
                <w:rFonts w:eastAsia="MS Gothic" w:cs="Arial"/>
              </w:rPr>
            </w:pPr>
          </w:p>
        </w:tc>
        <w:tc>
          <w:tcPr>
            <w:tcW w:w="847" w:type="pct"/>
            <w:tcBorders>
              <w:top w:val="double" w:sz="4" w:space="0" w:color="auto"/>
              <w:bottom w:val="double" w:sz="4" w:space="0" w:color="auto"/>
            </w:tcBorders>
          </w:tcPr>
          <w:p w14:paraId="5255FC8C" w14:textId="77777777" w:rsidR="006A649B" w:rsidRPr="00706B81" w:rsidRDefault="006A649B" w:rsidP="006A649B">
            <w:pPr>
              <w:pStyle w:val="BodyText"/>
              <w:ind w:left="0" w:firstLine="0"/>
              <w:rPr>
                <w:rFonts w:eastAsia="MS Gothic" w:cs="Arial"/>
              </w:rPr>
            </w:pPr>
          </w:p>
        </w:tc>
      </w:tr>
      <w:tr w:rsidR="006A649B" w:rsidRPr="00706B81" w14:paraId="4FF753DA" w14:textId="77777777" w:rsidTr="00FE7814">
        <w:tc>
          <w:tcPr>
            <w:tcW w:w="992" w:type="pct"/>
            <w:tcBorders>
              <w:top w:val="double" w:sz="4" w:space="0" w:color="auto"/>
              <w:bottom w:val="double" w:sz="4" w:space="0" w:color="auto"/>
            </w:tcBorders>
          </w:tcPr>
          <w:p w14:paraId="4BACE579" w14:textId="22B11CF0" w:rsidR="006A649B" w:rsidRPr="00706B81" w:rsidRDefault="006A649B" w:rsidP="006A649B">
            <w:pPr>
              <w:pStyle w:val="BodyText"/>
              <w:ind w:left="0" w:firstLine="0"/>
              <w:rPr>
                <w:rFonts w:eastAsia="MS Gothic" w:cs="Arial"/>
              </w:rPr>
            </w:pPr>
            <w:r w:rsidRPr="00706B81">
              <w:rPr>
                <w:rFonts w:eastAsia="MS Gothic" w:cs="Arial"/>
              </w:rPr>
              <w:t>Q3: Will the AE hold a workshop or use questionanires and surveys to explain human involvement?</w:t>
            </w:r>
          </w:p>
        </w:tc>
        <w:tc>
          <w:tcPr>
            <w:tcW w:w="621" w:type="pct"/>
            <w:tcBorders>
              <w:top w:val="double" w:sz="4" w:space="0" w:color="auto"/>
              <w:bottom w:val="double" w:sz="4" w:space="0" w:color="auto"/>
            </w:tcBorders>
          </w:tcPr>
          <w:p w14:paraId="42EC40A7" w14:textId="0B59AC03" w:rsidR="006A649B" w:rsidRPr="00706B81" w:rsidRDefault="006A649B" w:rsidP="006A649B">
            <w:pPr>
              <w:pStyle w:val="BodyText"/>
              <w:ind w:left="28" w:firstLine="0"/>
              <w:rPr>
                <w:rFonts w:eastAsia="MS Gothic" w:cs="Arial"/>
              </w:rPr>
            </w:pPr>
            <w:r w:rsidRPr="00706B81">
              <w:rPr>
                <w:rFonts w:eastAsia="MS Gothic" w:cs="Arial"/>
              </w:rPr>
              <w:t>Yes / no</w:t>
            </w:r>
          </w:p>
        </w:tc>
        <w:tc>
          <w:tcPr>
            <w:tcW w:w="783" w:type="pct"/>
            <w:tcBorders>
              <w:top w:val="double" w:sz="4" w:space="0" w:color="auto"/>
              <w:bottom w:val="double" w:sz="4" w:space="0" w:color="auto"/>
            </w:tcBorders>
          </w:tcPr>
          <w:p w14:paraId="7C791D82" w14:textId="77777777" w:rsidR="006A649B" w:rsidRPr="00706B81" w:rsidRDefault="006A649B" w:rsidP="006A649B">
            <w:pPr>
              <w:pStyle w:val="BodyText"/>
              <w:ind w:left="0" w:firstLine="0"/>
              <w:rPr>
                <w:rFonts w:eastAsia="MS Gothic" w:cs="Arial"/>
              </w:rPr>
            </w:pPr>
          </w:p>
        </w:tc>
        <w:tc>
          <w:tcPr>
            <w:tcW w:w="828" w:type="pct"/>
            <w:tcBorders>
              <w:top w:val="double" w:sz="4" w:space="0" w:color="auto"/>
              <w:bottom w:val="double" w:sz="4" w:space="0" w:color="auto"/>
            </w:tcBorders>
          </w:tcPr>
          <w:p w14:paraId="4D6DF212" w14:textId="77777777" w:rsidR="006A649B" w:rsidRPr="00706B81" w:rsidRDefault="006A649B" w:rsidP="006A649B">
            <w:pPr>
              <w:pStyle w:val="BodyText"/>
              <w:ind w:left="0" w:firstLine="0"/>
              <w:rPr>
                <w:rFonts w:eastAsia="MS Gothic" w:cs="Arial"/>
              </w:rPr>
            </w:pPr>
          </w:p>
        </w:tc>
        <w:tc>
          <w:tcPr>
            <w:tcW w:w="929" w:type="pct"/>
            <w:tcBorders>
              <w:top w:val="double" w:sz="4" w:space="0" w:color="auto"/>
              <w:bottom w:val="double" w:sz="4" w:space="0" w:color="auto"/>
            </w:tcBorders>
          </w:tcPr>
          <w:p w14:paraId="0DEC8179" w14:textId="77777777" w:rsidR="006A649B" w:rsidRPr="00706B81" w:rsidRDefault="006A649B" w:rsidP="006A649B">
            <w:pPr>
              <w:pStyle w:val="BodyText"/>
              <w:ind w:left="0" w:hanging="17"/>
              <w:rPr>
                <w:rFonts w:eastAsia="MS Gothic" w:cs="Arial"/>
              </w:rPr>
            </w:pPr>
          </w:p>
        </w:tc>
        <w:tc>
          <w:tcPr>
            <w:tcW w:w="847" w:type="pct"/>
            <w:tcBorders>
              <w:top w:val="double" w:sz="4" w:space="0" w:color="auto"/>
              <w:bottom w:val="double" w:sz="4" w:space="0" w:color="auto"/>
            </w:tcBorders>
          </w:tcPr>
          <w:p w14:paraId="452FA5C5" w14:textId="77777777" w:rsidR="006A649B" w:rsidRPr="00706B81" w:rsidRDefault="006A649B" w:rsidP="006A649B">
            <w:pPr>
              <w:pStyle w:val="BodyText"/>
              <w:ind w:left="0" w:firstLine="0"/>
              <w:rPr>
                <w:rFonts w:eastAsia="MS Gothic" w:cs="Arial"/>
              </w:rPr>
            </w:pPr>
          </w:p>
        </w:tc>
      </w:tr>
      <w:tr w:rsidR="00713004" w:rsidRPr="00706B81" w14:paraId="7B9172C3" w14:textId="77777777" w:rsidTr="0028264E">
        <w:tc>
          <w:tcPr>
            <w:tcW w:w="992" w:type="pct"/>
            <w:tcBorders>
              <w:top w:val="double" w:sz="4" w:space="0" w:color="auto"/>
              <w:bottom w:val="double" w:sz="4" w:space="0" w:color="auto"/>
            </w:tcBorders>
          </w:tcPr>
          <w:p w14:paraId="4ACC415F" w14:textId="13D18427" w:rsidR="00713004" w:rsidRPr="00706B81" w:rsidRDefault="00713004" w:rsidP="006A649B">
            <w:pPr>
              <w:pStyle w:val="BodyText"/>
              <w:ind w:left="0" w:firstLine="0"/>
              <w:rPr>
                <w:rFonts w:eastAsia="MS Gothic" w:cs="Arial"/>
              </w:rPr>
            </w:pPr>
            <w:r w:rsidRPr="00706B81">
              <w:rPr>
                <w:rFonts w:eastAsia="MS Gothic" w:cs="Arial"/>
              </w:rPr>
              <w:t>Q4: Will the AE use personal data stored in the cloud?</w:t>
            </w:r>
          </w:p>
        </w:tc>
        <w:tc>
          <w:tcPr>
            <w:tcW w:w="621" w:type="pct"/>
            <w:tcBorders>
              <w:top w:val="double" w:sz="4" w:space="0" w:color="auto"/>
              <w:bottom w:val="double" w:sz="4" w:space="0" w:color="auto"/>
            </w:tcBorders>
          </w:tcPr>
          <w:p w14:paraId="18F4C64F" w14:textId="77795DF9" w:rsidR="00713004" w:rsidRPr="00706B81" w:rsidRDefault="00713004" w:rsidP="006A649B">
            <w:pPr>
              <w:pStyle w:val="BodyText"/>
              <w:ind w:left="28" w:firstLine="0"/>
              <w:rPr>
                <w:rFonts w:eastAsia="MS Gothic" w:cs="Arial"/>
              </w:rPr>
            </w:pPr>
            <w:r w:rsidRPr="00706B81">
              <w:rPr>
                <w:rFonts w:eastAsia="MS Gothic" w:cs="Arial"/>
              </w:rPr>
              <w:t>Yes / no</w:t>
            </w:r>
          </w:p>
        </w:tc>
        <w:tc>
          <w:tcPr>
            <w:tcW w:w="783" w:type="pct"/>
            <w:tcBorders>
              <w:top w:val="double" w:sz="4" w:space="0" w:color="auto"/>
              <w:bottom w:val="double" w:sz="4" w:space="0" w:color="auto"/>
            </w:tcBorders>
          </w:tcPr>
          <w:p w14:paraId="016894A7" w14:textId="77777777" w:rsidR="00713004" w:rsidRPr="00706B81" w:rsidRDefault="00713004" w:rsidP="006A649B">
            <w:pPr>
              <w:pStyle w:val="BodyText"/>
              <w:ind w:left="0" w:firstLine="0"/>
              <w:rPr>
                <w:rFonts w:eastAsia="MS Gothic" w:cs="Arial"/>
              </w:rPr>
            </w:pPr>
          </w:p>
        </w:tc>
        <w:tc>
          <w:tcPr>
            <w:tcW w:w="828" w:type="pct"/>
            <w:tcBorders>
              <w:top w:val="double" w:sz="4" w:space="0" w:color="auto"/>
              <w:bottom w:val="double" w:sz="4" w:space="0" w:color="auto"/>
            </w:tcBorders>
          </w:tcPr>
          <w:p w14:paraId="241B76E1" w14:textId="77777777" w:rsidR="00713004" w:rsidRPr="00706B81" w:rsidRDefault="00713004" w:rsidP="006A649B">
            <w:pPr>
              <w:pStyle w:val="BodyText"/>
              <w:ind w:left="0" w:firstLine="0"/>
              <w:rPr>
                <w:rFonts w:eastAsia="MS Gothic" w:cs="Arial"/>
              </w:rPr>
            </w:pPr>
          </w:p>
        </w:tc>
        <w:tc>
          <w:tcPr>
            <w:tcW w:w="929" w:type="pct"/>
            <w:tcBorders>
              <w:top w:val="double" w:sz="4" w:space="0" w:color="auto"/>
              <w:bottom w:val="double" w:sz="4" w:space="0" w:color="auto"/>
            </w:tcBorders>
          </w:tcPr>
          <w:p w14:paraId="4CAC4FA9" w14:textId="77777777" w:rsidR="00713004" w:rsidRPr="00706B81" w:rsidRDefault="00713004" w:rsidP="006A649B">
            <w:pPr>
              <w:pStyle w:val="BodyText"/>
              <w:ind w:left="0" w:hanging="17"/>
              <w:rPr>
                <w:rFonts w:eastAsia="MS Gothic" w:cs="Arial"/>
              </w:rPr>
            </w:pPr>
          </w:p>
        </w:tc>
        <w:tc>
          <w:tcPr>
            <w:tcW w:w="847" w:type="pct"/>
            <w:tcBorders>
              <w:top w:val="double" w:sz="4" w:space="0" w:color="auto"/>
              <w:bottom w:val="double" w:sz="4" w:space="0" w:color="auto"/>
            </w:tcBorders>
          </w:tcPr>
          <w:p w14:paraId="0978D509" w14:textId="77777777" w:rsidR="00713004" w:rsidRPr="00706B81" w:rsidRDefault="00713004" w:rsidP="006A649B">
            <w:pPr>
              <w:pStyle w:val="BodyText"/>
              <w:ind w:left="0" w:firstLine="0"/>
              <w:rPr>
                <w:rFonts w:eastAsia="MS Gothic" w:cs="Arial"/>
              </w:rPr>
            </w:pPr>
          </w:p>
        </w:tc>
      </w:tr>
      <w:tr w:rsidR="0028264E" w:rsidRPr="00706B81" w14:paraId="09912C15" w14:textId="77777777" w:rsidTr="00FE7814">
        <w:tc>
          <w:tcPr>
            <w:tcW w:w="992" w:type="pct"/>
            <w:tcBorders>
              <w:top w:val="double" w:sz="4" w:space="0" w:color="auto"/>
            </w:tcBorders>
          </w:tcPr>
          <w:p w14:paraId="3A11E12B" w14:textId="51BA6673" w:rsidR="0028264E" w:rsidRPr="00706B81" w:rsidRDefault="0028264E" w:rsidP="006A649B">
            <w:pPr>
              <w:pStyle w:val="BodyText"/>
              <w:ind w:left="0" w:firstLine="0"/>
              <w:rPr>
                <w:rFonts w:eastAsia="MS Gothic" w:cs="Arial"/>
              </w:rPr>
            </w:pPr>
            <w:r w:rsidRPr="00706B81">
              <w:rPr>
                <w:rFonts w:eastAsia="MS Gothic" w:cs="Arial"/>
              </w:rPr>
              <w:t>Q5: Is the data used in the AE anonymised?</w:t>
            </w:r>
          </w:p>
        </w:tc>
        <w:tc>
          <w:tcPr>
            <w:tcW w:w="621" w:type="pct"/>
            <w:tcBorders>
              <w:top w:val="double" w:sz="4" w:space="0" w:color="auto"/>
            </w:tcBorders>
          </w:tcPr>
          <w:p w14:paraId="5AF80623" w14:textId="1595FECC" w:rsidR="0028264E" w:rsidRPr="00706B81" w:rsidRDefault="0028264E" w:rsidP="006A649B">
            <w:pPr>
              <w:pStyle w:val="BodyText"/>
              <w:ind w:left="28" w:firstLine="0"/>
              <w:rPr>
                <w:rFonts w:eastAsia="MS Gothic" w:cs="Arial"/>
              </w:rPr>
            </w:pPr>
            <w:r w:rsidRPr="00706B81">
              <w:rPr>
                <w:rFonts w:eastAsia="MS Gothic" w:cs="Arial"/>
              </w:rPr>
              <w:t>Yes / no</w:t>
            </w:r>
          </w:p>
        </w:tc>
        <w:tc>
          <w:tcPr>
            <w:tcW w:w="783" w:type="pct"/>
            <w:tcBorders>
              <w:top w:val="double" w:sz="4" w:space="0" w:color="auto"/>
            </w:tcBorders>
          </w:tcPr>
          <w:p w14:paraId="78104C8C" w14:textId="77777777" w:rsidR="0028264E" w:rsidRPr="00706B81" w:rsidRDefault="0028264E" w:rsidP="006A649B">
            <w:pPr>
              <w:pStyle w:val="BodyText"/>
              <w:ind w:left="0" w:firstLine="0"/>
              <w:rPr>
                <w:rFonts w:eastAsia="MS Gothic" w:cs="Arial"/>
              </w:rPr>
            </w:pPr>
          </w:p>
        </w:tc>
        <w:tc>
          <w:tcPr>
            <w:tcW w:w="828" w:type="pct"/>
            <w:tcBorders>
              <w:top w:val="double" w:sz="4" w:space="0" w:color="auto"/>
            </w:tcBorders>
          </w:tcPr>
          <w:p w14:paraId="24557CEA" w14:textId="77777777" w:rsidR="0028264E" w:rsidRPr="00706B81" w:rsidRDefault="0028264E" w:rsidP="006A649B">
            <w:pPr>
              <w:pStyle w:val="BodyText"/>
              <w:ind w:left="0" w:firstLine="0"/>
              <w:rPr>
                <w:rFonts w:eastAsia="MS Gothic" w:cs="Arial"/>
              </w:rPr>
            </w:pPr>
          </w:p>
        </w:tc>
        <w:tc>
          <w:tcPr>
            <w:tcW w:w="929" w:type="pct"/>
            <w:tcBorders>
              <w:top w:val="double" w:sz="4" w:space="0" w:color="auto"/>
            </w:tcBorders>
          </w:tcPr>
          <w:p w14:paraId="7EA5DFC4" w14:textId="77777777" w:rsidR="0028264E" w:rsidRPr="00706B81" w:rsidRDefault="0028264E" w:rsidP="006A649B">
            <w:pPr>
              <w:pStyle w:val="BodyText"/>
              <w:ind w:left="0" w:hanging="17"/>
              <w:rPr>
                <w:rFonts w:eastAsia="MS Gothic" w:cs="Arial"/>
              </w:rPr>
            </w:pPr>
          </w:p>
        </w:tc>
        <w:tc>
          <w:tcPr>
            <w:tcW w:w="847" w:type="pct"/>
            <w:tcBorders>
              <w:top w:val="double" w:sz="4" w:space="0" w:color="auto"/>
            </w:tcBorders>
          </w:tcPr>
          <w:p w14:paraId="3C865C56" w14:textId="77777777" w:rsidR="0028264E" w:rsidRPr="00706B81" w:rsidRDefault="0028264E" w:rsidP="006A649B">
            <w:pPr>
              <w:pStyle w:val="BodyText"/>
              <w:ind w:left="0" w:firstLine="0"/>
              <w:rPr>
                <w:rFonts w:eastAsia="MS Gothic" w:cs="Arial"/>
              </w:rPr>
            </w:pPr>
          </w:p>
        </w:tc>
      </w:tr>
    </w:tbl>
    <w:p w14:paraId="08CBF732" w14:textId="13D6F39C" w:rsidR="0076003B" w:rsidRDefault="0076003B" w:rsidP="0076003B">
      <w:pPr>
        <w:pStyle w:val="BodyText"/>
        <w:rPr>
          <w:rFonts w:eastAsia="MS Gothic"/>
        </w:rPr>
      </w:pPr>
    </w:p>
    <w:p w14:paraId="384C7539" w14:textId="6839E578" w:rsidR="0076003B" w:rsidRDefault="0076003B" w:rsidP="0076003B">
      <w:pPr>
        <w:pStyle w:val="BodyText"/>
        <w:rPr>
          <w:rFonts w:eastAsia="MS Gothic"/>
        </w:rPr>
      </w:pPr>
    </w:p>
    <w:p w14:paraId="10251DAA" w14:textId="77777777" w:rsidR="0076003B" w:rsidRPr="0076003B" w:rsidRDefault="0076003B" w:rsidP="0076003B">
      <w:pPr>
        <w:pStyle w:val="BodyText"/>
        <w:rPr>
          <w:rFonts w:eastAsia="MS Gothic"/>
        </w:rPr>
      </w:pPr>
    </w:p>
    <w:sectPr w:rsidR="0076003B" w:rsidRPr="0076003B" w:rsidSect="0020228C">
      <w:pgSz w:w="16840" w:h="11900" w:orient="landscape"/>
      <w:pgMar w:top="1134" w:right="1418"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4BF8F" w14:textId="77777777" w:rsidR="00987DAC" w:rsidRDefault="00987DAC" w:rsidP="0076003B">
      <w:r>
        <w:separator/>
      </w:r>
    </w:p>
  </w:endnote>
  <w:endnote w:type="continuationSeparator" w:id="0">
    <w:p w14:paraId="0FE98006" w14:textId="77777777" w:rsidR="00987DAC" w:rsidRDefault="00987DAC" w:rsidP="0076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2451547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90E4B53" w14:textId="342FBB50" w:rsidR="00216C3A" w:rsidRPr="0076003B" w:rsidRDefault="006A2933" w:rsidP="00CC27DF">
            <w:pPr>
              <w:pStyle w:val="Footer"/>
              <w:tabs>
                <w:tab w:val="clear" w:pos="4680"/>
                <w:tab w:val="clear" w:pos="9360"/>
                <w:tab w:val="right" w:pos="14288"/>
              </w:tabs>
              <w:rPr>
                <w:sz w:val="20"/>
                <w:szCs w:val="20"/>
              </w:rPr>
            </w:pPr>
            <w:r w:rsidRPr="0076003B">
              <w:rPr>
                <w:sz w:val="20"/>
                <w:szCs w:val="20"/>
              </w:rPr>
              <w:fldChar w:fldCharType="begin"/>
            </w:r>
            <w:r w:rsidRPr="0076003B">
              <w:rPr>
                <w:sz w:val="20"/>
                <w:szCs w:val="20"/>
              </w:rPr>
              <w:instrText xml:space="preserve"> DOCPROPERTY  "Application Experiment Name"  \* MERGEFORMAT </w:instrText>
            </w:r>
            <w:r w:rsidRPr="0076003B">
              <w:rPr>
                <w:sz w:val="20"/>
                <w:szCs w:val="20"/>
              </w:rPr>
              <w:fldChar w:fldCharType="separate"/>
            </w:r>
            <w:r w:rsidRPr="0076003B">
              <w:rPr>
                <w:sz w:val="20"/>
                <w:szCs w:val="20"/>
              </w:rPr>
              <w:t>Application Experiment Name</w:t>
            </w:r>
            <w:r w:rsidRPr="0076003B">
              <w:rPr>
                <w:sz w:val="20"/>
                <w:szCs w:val="20"/>
              </w:rPr>
              <w:fldChar w:fldCharType="end"/>
            </w:r>
            <w:r w:rsidRPr="0076003B">
              <w:rPr>
                <w:sz w:val="20"/>
                <w:szCs w:val="20"/>
              </w:rPr>
              <w:tab/>
              <w:t xml:space="preserve">Page </w:t>
            </w:r>
            <w:r w:rsidRPr="0076003B">
              <w:rPr>
                <w:b/>
                <w:bCs/>
                <w:sz w:val="20"/>
                <w:szCs w:val="20"/>
              </w:rPr>
              <w:fldChar w:fldCharType="begin"/>
            </w:r>
            <w:r w:rsidRPr="0076003B">
              <w:rPr>
                <w:b/>
                <w:bCs/>
                <w:sz w:val="20"/>
                <w:szCs w:val="20"/>
              </w:rPr>
              <w:instrText xml:space="preserve"> PAGE </w:instrText>
            </w:r>
            <w:r w:rsidRPr="0076003B">
              <w:rPr>
                <w:b/>
                <w:bCs/>
                <w:sz w:val="20"/>
                <w:szCs w:val="20"/>
              </w:rPr>
              <w:fldChar w:fldCharType="separate"/>
            </w:r>
            <w:r w:rsidRPr="0076003B">
              <w:rPr>
                <w:b/>
                <w:bCs/>
                <w:noProof/>
                <w:sz w:val="20"/>
                <w:szCs w:val="20"/>
              </w:rPr>
              <w:t>2</w:t>
            </w:r>
            <w:r w:rsidRPr="0076003B">
              <w:rPr>
                <w:b/>
                <w:bCs/>
                <w:sz w:val="20"/>
                <w:szCs w:val="20"/>
              </w:rPr>
              <w:fldChar w:fldCharType="end"/>
            </w:r>
            <w:r w:rsidRPr="0076003B">
              <w:rPr>
                <w:sz w:val="20"/>
                <w:szCs w:val="20"/>
              </w:rPr>
              <w:t xml:space="preserve"> of </w:t>
            </w:r>
            <w:r w:rsidRPr="0076003B">
              <w:rPr>
                <w:b/>
                <w:bCs/>
                <w:sz w:val="20"/>
                <w:szCs w:val="20"/>
              </w:rPr>
              <w:fldChar w:fldCharType="begin"/>
            </w:r>
            <w:r w:rsidRPr="0076003B">
              <w:rPr>
                <w:b/>
                <w:bCs/>
                <w:sz w:val="20"/>
                <w:szCs w:val="20"/>
              </w:rPr>
              <w:instrText xml:space="preserve"> NUMPAGES  </w:instrText>
            </w:r>
            <w:r w:rsidRPr="0076003B">
              <w:rPr>
                <w:b/>
                <w:bCs/>
                <w:sz w:val="20"/>
                <w:szCs w:val="20"/>
              </w:rPr>
              <w:fldChar w:fldCharType="separate"/>
            </w:r>
            <w:r w:rsidRPr="0076003B">
              <w:rPr>
                <w:b/>
                <w:bCs/>
                <w:noProof/>
                <w:sz w:val="20"/>
                <w:szCs w:val="20"/>
              </w:rPr>
              <w:t>2</w:t>
            </w:r>
            <w:r w:rsidRPr="0076003B">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19C8" w14:textId="744C980E" w:rsidR="00216C3A" w:rsidRPr="00216C3A" w:rsidRDefault="00F2704D" w:rsidP="0076003B">
    <w:pPr>
      <w:pStyle w:val="Footer"/>
    </w:pPr>
    <w:r w:rsidRPr="006D6DBE">
      <w:rPr>
        <w:rFonts w:cs="Arial"/>
        <w:noProof/>
        <w:lang w:eastAsia="es-ES_tradnl"/>
      </w:rPr>
      <w:drawing>
        <wp:anchor distT="0" distB="0" distL="114300" distR="114300" simplePos="0" relativeHeight="251677696" behindDoc="1" locked="0" layoutInCell="1" allowOverlap="1" wp14:anchorId="39724B4B" wp14:editId="6B4F1E78">
          <wp:simplePos x="914400" y="9558338"/>
          <wp:positionH relativeFrom="margin">
            <wp:align>left</wp:align>
          </wp:positionH>
          <wp:positionV relativeFrom="paragraph">
            <wp:posOffset>3810</wp:posOffset>
          </wp:positionV>
          <wp:extent cx="556895" cy="378460"/>
          <wp:effectExtent l="0" t="0" r="0" b="2540"/>
          <wp:wrapTight wrapText="right">
            <wp:wrapPolygon edited="0">
              <wp:start x="0" y="0"/>
              <wp:lineTo x="0" y="20658"/>
              <wp:lineTo x="20689" y="20658"/>
              <wp:lineTo x="20689" y="0"/>
              <wp:lineTo x="0" y="0"/>
            </wp:wrapPolygon>
          </wp:wrapTight>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37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704D">
      <w:t xml:space="preserve">This project has received funding from the European Union’s Horizon 2020 research and innovation programme under grant agreement No </w:t>
    </w:r>
    <w:r>
      <w:t>872548.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4601269"/>
      <w:docPartObj>
        <w:docPartGallery w:val="Page Numbers (Bottom of Page)"/>
        <w:docPartUnique/>
      </w:docPartObj>
    </w:sdtPr>
    <w:sdtEndPr>
      <w:rPr>
        <w:rStyle w:val="PageNumber"/>
        <w:color w:val="2F5496" w:themeColor="accent1" w:themeShade="BF"/>
      </w:rPr>
    </w:sdtEndPr>
    <w:sdtContent>
      <w:p w14:paraId="1FD4F867" w14:textId="77777777" w:rsidR="00D843CA" w:rsidRPr="00244850" w:rsidRDefault="00D843CA" w:rsidP="0076003B">
        <w:pPr>
          <w:pStyle w:val="Footer"/>
          <w:rPr>
            <w:rStyle w:val="PageNumber"/>
            <w:color w:val="2F5496" w:themeColor="accent1" w:themeShade="BF"/>
          </w:rPr>
        </w:pPr>
        <w:r w:rsidRPr="00244850">
          <w:rPr>
            <w:rStyle w:val="PageNumber"/>
            <w:color w:val="2F5496" w:themeColor="accent1" w:themeShade="BF"/>
          </w:rPr>
          <w:fldChar w:fldCharType="begin"/>
        </w:r>
        <w:r w:rsidRPr="00244850">
          <w:rPr>
            <w:rStyle w:val="PageNumber"/>
            <w:color w:val="2F5496" w:themeColor="accent1" w:themeShade="BF"/>
          </w:rPr>
          <w:instrText xml:space="preserve"> PAGE </w:instrText>
        </w:r>
        <w:r w:rsidRPr="00244850">
          <w:rPr>
            <w:rStyle w:val="PageNumber"/>
            <w:color w:val="2F5496" w:themeColor="accent1" w:themeShade="BF"/>
          </w:rPr>
          <w:fldChar w:fldCharType="separate"/>
        </w:r>
        <w:r w:rsidR="00372CDC">
          <w:rPr>
            <w:rStyle w:val="PageNumber"/>
            <w:noProof/>
            <w:color w:val="2F5496" w:themeColor="accent1" w:themeShade="BF"/>
          </w:rPr>
          <w:t>1</w:t>
        </w:r>
        <w:r w:rsidRPr="00244850">
          <w:rPr>
            <w:rStyle w:val="PageNumber"/>
            <w:color w:val="2F5496" w:themeColor="accent1" w:themeShade="BF"/>
          </w:rPr>
          <w:fldChar w:fldCharType="end"/>
        </w:r>
      </w:p>
    </w:sdtContent>
  </w:sdt>
  <w:p w14:paraId="484A527F" w14:textId="6E8AB523" w:rsidR="00D843CA" w:rsidRPr="00D843CA" w:rsidRDefault="009817ED" w:rsidP="0076003B">
    <w:pPr>
      <w:pStyle w:val="Footer"/>
    </w:pPr>
    <w:r w:rsidRPr="005B06CA">
      <w:rPr>
        <w:noProof/>
        <w:lang w:val="es-ES_tradnl" w:eastAsia="es-ES_tradnl"/>
      </w:rPr>
      <mc:AlternateContent>
        <mc:Choice Requires="wpg">
          <w:drawing>
            <wp:anchor distT="0" distB="0" distL="114300" distR="114300" simplePos="0" relativeHeight="251673600" behindDoc="0" locked="0" layoutInCell="1" allowOverlap="1" wp14:anchorId="24FA95A0" wp14:editId="39AA9E5D">
              <wp:simplePos x="0" y="0"/>
              <wp:positionH relativeFrom="column">
                <wp:posOffset>2416175</wp:posOffset>
              </wp:positionH>
              <wp:positionV relativeFrom="paragraph">
                <wp:posOffset>-3345815</wp:posOffset>
              </wp:positionV>
              <wp:extent cx="906145" cy="7532370"/>
              <wp:effectExtent l="1588" t="74612" r="0" b="0"/>
              <wp:wrapNone/>
              <wp:docPr id="93" name="Group 35"/>
              <wp:cNvGraphicFramePr/>
              <a:graphic xmlns:a="http://schemas.openxmlformats.org/drawingml/2006/main">
                <a:graphicData uri="http://schemas.microsoft.com/office/word/2010/wordprocessingGroup">
                  <wpg:wgp>
                    <wpg:cNvGrpSpPr/>
                    <wpg:grpSpPr>
                      <a:xfrm rot="5400000">
                        <a:off x="0" y="0"/>
                        <a:ext cx="906145" cy="7532370"/>
                        <a:chOff x="0" y="0"/>
                        <a:chExt cx="2428875" cy="5654676"/>
                      </a:xfrm>
                      <a:solidFill>
                        <a:schemeClr val="accent1">
                          <a:alpha val="24000"/>
                        </a:schemeClr>
                      </a:solidFill>
                    </wpg:grpSpPr>
                    <wps:wsp>
                      <wps:cNvPr id="94" name="Freeform 94"/>
                      <wps:cNvSpPr/>
                      <wps:spPr bwMode="auto">
                        <a:xfrm>
                          <a:off x="0" y="1998663"/>
                          <a:ext cx="85725" cy="533400"/>
                        </a:xfrm>
                        <a:custGeom>
                          <a:avLst/>
                          <a:gdLst/>
                          <a:ahLst/>
                          <a:cxnLst/>
                          <a:rect l="0" t="0" r="r" b="b"/>
                          <a:pathLst>
                            <a:path w="22" h="136">
                              <a:moveTo>
                                <a:pt x="22" y="136"/>
                              </a:moveTo>
                              <a:cubicBezTo>
                                <a:pt x="20" y="117"/>
                                <a:pt x="19" y="99"/>
                                <a:pt x="17" y="80"/>
                              </a:cubicBezTo>
                              <a:cubicBezTo>
                                <a:pt x="11" y="54"/>
                                <a:pt x="6" y="27"/>
                                <a:pt x="0" y="0"/>
                              </a:cubicBezTo>
                              <a:cubicBezTo>
                                <a:pt x="0" y="35"/>
                                <a:pt x="0" y="35"/>
                                <a:pt x="0" y="35"/>
                              </a:cubicBezTo>
                              <a:cubicBezTo>
                                <a:pt x="6" y="64"/>
                                <a:pt x="13" y="94"/>
                                <a:pt x="20" y="124"/>
                              </a:cubicBezTo>
                              <a:cubicBezTo>
                                <a:pt x="20" y="128"/>
                                <a:pt x="21" y="132"/>
                                <a:pt x="22" y="136"/>
                              </a:cubicBezTo>
                              <a:close/>
                            </a:path>
                          </a:pathLst>
                        </a:custGeom>
                        <a:grpFill/>
                        <a:ln>
                          <a:noFill/>
                        </a:ln>
                      </wps:spPr>
                      <wps:bodyPr/>
                    </wps:wsp>
                    <wps:wsp>
                      <wps:cNvPr id="95" name="Freeform 95"/>
                      <wps:cNvSpPr/>
                      <wps:spPr bwMode="auto">
                        <a:xfrm>
                          <a:off x="109538" y="2493963"/>
                          <a:ext cx="550863" cy="1978025"/>
                        </a:xfrm>
                        <a:custGeom>
                          <a:avLst/>
                          <a:gdLst/>
                          <a:ahLst/>
                          <a:cxnLst/>
                          <a:rect l="0" t="0" r="r" b="b"/>
                          <a:pathLst>
                            <a:path w="140" h="504">
                              <a:moveTo>
                                <a:pt x="86" y="350"/>
                              </a:moveTo>
                              <a:cubicBezTo>
                                <a:pt x="103" y="402"/>
                                <a:pt x="120" y="453"/>
                                <a:pt x="139" y="504"/>
                              </a:cubicBezTo>
                              <a:cubicBezTo>
                                <a:pt x="139" y="495"/>
                                <a:pt x="139" y="487"/>
                                <a:pt x="140" y="478"/>
                              </a:cubicBezTo>
                              <a:cubicBezTo>
                                <a:pt x="124" y="435"/>
                                <a:pt x="109" y="391"/>
                                <a:pt x="95" y="347"/>
                              </a:cubicBezTo>
                              <a:cubicBezTo>
                                <a:pt x="58" y="233"/>
                                <a:pt x="27" y="117"/>
                                <a:pt x="0" y="0"/>
                              </a:cubicBezTo>
                              <a:cubicBezTo>
                                <a:pt x="2" y="20"/>
                                <a:pt x="4" y="41"/>
                                <a:pt x="6" y="61"/>
                              </a:cubicBezTo>
                              <a:cubicBezTo>
                                <a:pt x="30" y="158"/>
                                <a:pt x="56" y="255"/>
                                <a:pt x="86" y="350"/>
                              </a:cubicBezTo>
                              <a:close/>
                            </a:path>
                          </a:pathLst>
                        </a:custGeom>
                        <a:grpFill/>
                        <a:ln>
                          <a:noFill/>
                        </a:ln>
                      </wps:spPr>
                      <wps:bodyPr/>
                    </wps:wsp>
                    <wps:wsp>
                      <wps:cNvPr id="96" name="Freeform 96"/>
                      <wps:cNvSpPr/>
                      <wps:spPr bwMode="auto">
                        <a:xfrm>
                          <a:off x="687388" y="4445000"/>
                          <a:ext cx="519113" cy="1209675"/>
                        </a:xfrm>
                        <a:custGeom>
                          <a:avLst/>
                          <a:gdLst/>
                          <a:ahLst/>
                          <a:cxnLst/>
                          <a:rect l="0" t="0" r="r" b="b"/>
                          <a:pathLst>
                            <a:path w="132" h="308">
                              <a:moveTo>
                                <a:pt x="8" y="22"/>
                              </a:moveTo>
                              <a:cubicBezTo>
                                <a:pt x="5" y="15"/>
                                <a:pt x="2" y="8"/>
                                <a:pt x="0" y="0"/>
                              </a:cubicBezTo>
                              <a:cubicBezTo>
                                <a:pt x="0" y="10"/>
                                <a:pt x="0" y="19"/>
                                <a:pt x="0" y="29"/>
                              </a:cubicBezTo>
                              <a:cubicBezTo>
                                <a:pt x="21" y="85"/>
                                <a:pt x="44" y="140"/>
                                <a:pt x="68" y="194"/>
                              </a:cubicBezTo>
                              <a:cubicBezTo>
                                <a:pt x="85" y="232"/>
                                <a:pt x="104" y="270"/>
                                <a:pt x="123" y="308"/>
                              </a:cubicBezTo>
                              <a:cubicBezTo>
                                <a:pt x="132" y="308"/>
                                <a:pt x="132" y="308"/>
                                <a:pt x="132" y="308"/>
                              </a:cubicBezTo>
                              <a:cubicBezTo>
                                <a:pt x="113" y="269"/>
                                <a:pt x="94" y="230"/>
                                <a:pt x="77" y="190"/>
                              </a:cubicBezTo>
                              <a:cubicBezTo>
                                <a:pt x="52" y="135"/>
                                <a:pt x="29" y="79"/>
                                <a:pt x="8" y="22"/>
                              </a:cubicBezTo>
                              <a:close/>
                            </a:path>
                          </a:pathLst>
                        </a:custGeom>
                        <a:grpFill/>
                        <a:ln>
                          <a:noFill/>
                        </a:ln>
                      </wps:spPr>
                      <wps:bodyPr/>
                    </wps:wsp>
                    <wps:wsp>
                      <wps:cNvPr id="97" name="Freeform 97"/>
                      <wps:cNvSpPr/>
                      <wps:spPr bwMode="auto">
                        <a:xfrm>
                          <a:off x="817563" y="5345113"/>
                          <a:ext cx="146050" cy="309563"/>
                        </a:xfrm>
                        <a:custGeom>
                          <a:avLst/>
                          <a:gdLst/>
                          <a:ahLst/>
                          <a:cxnLst/>
                          <a:rect l="0" t="0" r="r" b="b"/>
                          <a:pathLst>
                            <a:path w="37" h="79">
                              <a:moveTo>
                                <a:pt x="28" y="79"/>
                              </a:moveTo>
                              <a:cubicBezTo>
                                <a:pt x="37" y="79"/>
                                <a:pt x="37" y="79"/>
                                <a:pt x="37" y="79"/>
                              </a:cubicBezTo>
                              <a:cubicBezTo>
                                <a:pt x="24" y="53"/>
                                <a:pt x="12" y="27"/>
                                <a:pt x="0" y="0"/>
                              </a:cubicBezTo>
                              <a:cubicBezTo>
                                <a:pt x="8" y="27"/>
                                <a:pt x="17" y="53"/>
                                <a:pt x="28" y="79"/>
                              </a:cubicBezTo>
                              <a:close/>
                            </a:path>
                          </a:pathLst>
                        </a:custGeom>
                        <a:grpFill/>
                        <a:ln>
                          <a:noFill/>
                        </a:ln>
                      </wps:spPr>
                      <wps:bodyPr/>
                    </wps:wsp>
                    <wps:wsp>
                      <wps:cNvPr id="99" name="Freeform 99"/>
                      <wps:cNvSpPr/>
                      <wps:spPr bwMode="auto">
                        <a:xfrm>
                          <a:off x="19050" y="0"/>
                          <a:ext cx="90488" cy="2493963"/>
                        </a:xfrm>
                        <a:custGeom>
                          <a:avLst/>
                          <a:gdLst/>
                          <a:ahLst/>
                          <a:cxnLst/>
                          <a:rect l="0" t="0" r="r" b="b"/>
                          <a:pathLst>
                            <a:path w="23" h="635">
                              <a:moveTo>
                                <a:pt x="11" y="577"/>
                              </a:moveTo>
                              <a:cubicBezTo>
                                <a:pt x="12" y="581"/>
                                <a:pt x="12" y="585"/>
                                <a:pt x="12" y="589"/>
                              </a:cubicBezTo>
                              <a:cubicBezTo>
                                <a:pt x="15" y="603"/>
                                <a:pt x="19" y="617"/>
                                <a:pt x="22" y="632"/>
                              </a:cubicBezTo>
                              <a:cubicBezTo>
                                <a:pt x="22" y="633"/>
                                <a:pt x="22" y="634"/>
                                <a:pt x="23" y="635"/>
                              </a:cubicBezTo>
                              <a:cubicBezTo>
                                <a:pt x="21" y="615"/>
                                <a:pt x="19" y="596"/>
                                <a:pt x="17" y="576"/>
                              </a:cubicBezTo>
                              <a:cubicBezTo>
                                <a:pt x="9" y="474"/>
                                <a:pt x="5" y="372"/>
                                <a:pt x="5" y="269"/>
                              </a:cubicBezTo>
                              <a:cubicBezTo>
                                <a:pt x="6" y="179"/>
                                <a:pt x="9" y="90"/>
                                <a:pt x="15" y="0"/>
                              </a:cubicBezTo>
                              <a:cubicBezTo>
                                <a:pt x="12" y="0"/>
                                <a:pt x="12" y="0"/>
                                <a:pt x="12" y="0"/>
                              </a:cubicBezTo>
                              <a:cubicBezTo>
                                <a:pt x="5" y="89"/>
                                <a:pt x="2" y="179"/>
                                <a:pt x="1" y="269"/>
                              </a:cubicBezTo>
                              <a:cubicBezTo>
                                <a:pt x="0" y="372"/>
                                <a:pt x="3" y="474"/>
                                <a:pt x="11" y="577"/>
                              </a:cubicBezTo>
                              <a:close/>
                            </a:path>
                          </a:pathLst>
                        </a:custGeom>
                        <a:grpFill/>
                        <a:ln>
                          <a:noFill/>
                        </a:ln>
                      </wps:spPr>
                      <wps:bodyPr/>
                    </wps:wsp>
                    <wps:wsp>
                      <wps:cNvPr id="100" name="Freeform 100"/>
                      <wps:cNvSpPr/>
                      <wps:spPr bwMode="auto">
                        <a:xfrm>
                          <a:off x="66675" y="2312988"/>
                          <a:ext cx="66675" cy="420688"/>
                        </a:xfrm>
                        <a:custGeom>
                          <a:avLst/>
                          <a:gdLst/>
                          <a:ahLst/>
                          <a:cxnLst/>
                          <a:rect l="0" t="0" r="r" b="b"/>
                          <a:pathLst>
                            <a:path w="17" h="107">
                              <a:moveTo>
                                <a:pt x="0" y="0"/>
                              </a:moveTo>
                              <a:cubicBezTo>
                                <a:pt x="2" y="19"/>
                                <a:pt x="3" y="37"/>
                                <a:pt x="5" y="56"/>
                              </a:cubicBezTo>
                              <a:cubicBezTo>
                                <a:pt x="9" y="73"/>
                                <a:pt x="13" y="90"/>
                                <a:pt x="17" y="107"/>
                              </a:cubicBezTo>
                              <a:cubicBezTo>
                                <a:pt x="15" y="87"/>
                                <a:pt x="13" y="66"/>
                                <a:pt x="11" y="46"/>
                              </a:cubicBezTo>
                              <a:cubicBezTo>
                                <a:pt x="10" y="45"/>
                                <a:pt x="10" y="44"/>
                                <a:pt x="10" y="43"/>
                              </a:cubicBezTo>
                              <a:cubicBezTo>
                                <a:pt x="7" y="28"/>
                                <a:pt x="3" y="14"/>
                                <a:pt x="0" y="0"/>
                              </a:cubicBezTo>
                              <a:close/>
                            </a:path>
                          </a:pathLst>
                        </a:custGeom>
                        <a:grpFill/>
                        <a:ln>
                          <a:noFill/>
                        </a:ln>
                      </wps:spPr>
                      <wps:bodyPr/>
                    </wps:wsp>
                    <wps:wsp>
                      <wps:cNvPr id="101" name="Freeform 101"/>
                      <wps:cNvSpPr/>
                      <wps:spPr bwMode="auto">
                        <a:xfrm>
                          <a:off x="655638" y="4471988"/>
                          <a:ext cx="161925" cy="873125"/>
                        </a:xfrm>
                        <a:custGeom>
                          <a:avLst/>
                          <a:gdLst/>
                          <a:ahLst/>
                          <a:cxnLst/>
                          <a:rect l="0" t="0" r="r" b="b"/>
                          <a:pathLst>
                            <a:path w="41" h="222">
                              <a:moveTo>
                                <a:pt x="0" y="0"/>
                              </a:moveTo>
                              <a:cubicBezTo>
                                <a:pt x="0" y="31"/>
                                <a:pt x="2" y="62"/>
                                <a:pt x="5" y="93"/>
                              </a:cubicBezTo>
                              <a:cubicBezTo>
                                <a:pt x="8" y="117"/>
                                <a:pt x="12" y="142"/>
                                <a:pt x="17" y="166"/>
                              </a:cubicBezTo>
                              <a:cubicBezTo>
                                <a:pt x="19" y="172"/>
                                <a:pt x="22" y="178"/>
                                <a:pt x="24" y="184"/>
                              </a:cubicBezTo>
                              <a:cubicBezTo>
                                <a:pt x="30" y="197"/>
                                <a:pt x="35" y="209"/>
                                <a:pt x="41" y="222"/>
                              </a:cubicBezTo>
                              <a:cubicBezTo>
                                <a:pt x="40" y="219"/>
                                <a:pt x="39" y="215"/>
                                <a:pt x="38" y="212"/>
                              </a:cubicBezTo>
                              <a:cubicBezTo>
                                <a:pt x="26" y="172"/>
                                <a:pt x="18" y="132"/>
                                <a:pt x="13" y="92"/>
                              </a:cubicBezTo>
                              <a:cubicBezTo>
                                <a:pt x="11" y="68"/>
                                <a:pt x="9" y="45"/>
                                <a:pt x="8" y="22"/>
                              </a:cubicBezTo>
                              <a:cubicBezTo>
                                <a:pt x="8" y="21"/>
                                <a:pt x="7" y="20"/>
                                <a:pt x="7" y="18"/>
                              </a:cubicBezTo>
                              <a:cubicBezTo>
                                <a:pt x="5" y="12"/>
                                <a:pt x="2" y="6"/>
                                <a:pt x="0" y="0"/>
                              </a:cubicBezTo>
                              <a:close/>
                            </a:path>
                          </a:pathLst>
                        </a:custGeom>
                        <a:grpFill/>
                        <a:ln>
                          <a:noFill/>
                        </a:ln>
                      </wps:spPr>
                      <wps:bodyPr/>
                    </wps:wsp>
                    <wps:wsp>
                      <wps:cNvPr id="102" name="Freeform 102"/>
                      <wps:cNvSpPr/>
                      <wps:spPr bwMode="auto">
                        <a:xfrm>
                          <a:off x="660400" y="996950"/>
                          <a:ext cx="1768475" cy="3448050"/>
                        </a:xfrm>
                        <a:custGeom>
                          <a:avLst/>
                          <a:gdLst/>
                          <a:ahLst/>
                          <a:cxnLst/>
                          <a:rect l="0" t="0" r="r" b="b"/>
                          <a:pathLst>
                            <a:path w="450" h="878">
                              <a:moveTo>
                                <a:pt x="7" y="854"/>
                              </a:moveTo>
                              <a:cubicBezTo>
                                <a:pt x="10" y="772"/>
                                <a:pt x="26" y="691"/>
                                <a:pt x="50" y="613"/>
                              </a:cubicBezTo>
                              <a:cubicBezTo>
                                <a:pt x="75" y="535"/>
                                <a:pt x="109" y="460"/>
                                <a:pt x="149" y="388"/>
                              </a:cubicBezTo>
                              <a:cubicBezTo>
                                <a:pt x="189" y="316"/>
                                <a:pt x="235" y="248"/>
                                <a:pt x="285" y="183"/>
                              </a:cubicBezTo>
                              <a:cubicBezTo>
                                <a:pt x="310" y="151"/>
                                <a:pt x="337" y="119"/>
                                <a:pt x="364" y="89"/>
                              </a:cubicBezTo>
                              <a:cubicBezTo>
                                <a:pt x="378" y="74"/>
                                <a:pt x="392" y="58"/>
                                <a:pt x="406" y="44"/>
                              </a:cubicBezTo>
                              <a:cubicBezTo>
                                <a:pt x="421" y="29"/>
                                <a:pt x="435" y="15"/>
                                <a:pt x="450" y="1"/>
                              </a:cubicBezTo>
                              <a:cubicBezTo>
                                <a:pt x="450" y="0"/>
                                <a:pt x="450" y="0"/>
                                <a:pt x="450" y="0"/>
                              </a:cubicBezTo>
                              <a:cubicBezTo>
                                <a:pt x="434" y="14"/>
                                <a:pt x="420" y="28"/>
                                <a:pt x="405" y="43"/>
                              </a:cubicBezTo>
                              <a:cubicBezTo>
                                <a:pt x="391" y="57"/>
                                <a:pt x="377" y="72"/>
                                <a:pt x="363" y="88"/>
                              </a:cubicBezTo>
                              <a:cubicBezTo>
                                <a:pt x="335" y="118"/>
                                <a:pt x="308" y="149"/>
                                <a:pt x="283" y="181"/>
                              </a:cubicBezTo>
                              <a:cubicBezTo>
                                <a:pt x="232" y="246"/>
                                <a:pt x="185" y="314"/>
                                <a:pt x="145" y="386"/>
                              </a:cubicBezTo>
                              <a:cubicBezTo>
                                <a:pt x="104" y="457"/>
                                <a:pt x="70" y="533"/>
                                <a:pt x="45" y="611"/>
                              </a:cubicBezTo>
                              <a:cubicBezTo>
                                <a:pt x="19" y="690"/>
                                <a:pt x="3" y="771"/>
                                <a:pt x="0" y="854"/>
                              </a:cubicBezTo>
                              <a:cubicBezTo>
                                <a:pt x="0" y="856"/>
                                <a:pt x="0" y="857"/>
                                <a:pt x="0" y="859"/>
                              </a:cubicBezTo>
                              <a:cubicBezTo>
                                <a:pt x="2" y="865"/>
                                <a:pt x="4" y="872"/>
                                <a:pt x="7" y="878"/>
                              </a:cubicBezTo>
                              <a:cubicBezTo>
                                <a:pt x="7" y="870"/>
                                <a:pt x="7" y="862"/>
                                <a:pt x="7" y="854"/>
                              </a:cubicBezTo>
                              <a:close/>
                            </a:path>
                          </a:pathLst>
                        </a:custGeom>
                        <a:grpFill/>
                        <a:ln>
                          <a:noFill/>
                        </a:ln>
                      </wps:spPr>
                      <wps:bodyPr/>
                    </wps:wsp>
                    <wps:wsp>
                      <wps:cNvPr id="103" name="Freeform 103"/>
                      <wps:cNvSpPr/>
                      <wps:spPr bwMode="auto">
                        <a:xfrm>
                          <a:off x="785813" y="5367338"/>
                          <a:ext cx="138113" cy="287338"/>
                        </a:xfrm>
                        <a:custGeom>
                          <a:avLst/>
                          <a:gdLst/>
                          <a:ahLst/>
                          <a:cxnLst/>
                          <a:rect l="0" t="0" r="r" b="b"/>
                          <a:pathLst>
                            <a:path w="35" h="73">
                              <a:moveTo>
                                <a:pt x="0" y="0"/>
                              </a:moveTo>
                              <a:cubicBezTo>
                                <a:pt x="7" y="24"/>
                                <a:pt x="16" y="49"/>
                                <a:pt x="26" y="73"/>
                              </a:cubicBezTo>
                              <a:cubicBezTo>
                                <a:pt x="35" y="73"/>
                                <a:pt x="35" y="73"/>
                                <a:pt x="35" y="73"/>
                              </a:cubicBezTo>
                              <a:cubicBezTo>
                                <a:pt x="23" y="49"/>
                                <a:pt x="11" y="24"/>
                                <a:pt x="0" y="0"/>
                              </a:cubicBezTo>
                              <a:close/>
                            </a:path>
                          </a:pathLst>
                        </a:custGeom>
                        <a:grpFill/>
                        <a:ln>
                          <a:noFill/>
                        </a:ln>
                      </wps:spPr>
                      <wps:bodyPr/>
                    </wps:wsp>
                    <wps:wsp>
                      <wps:cNvPr id="104" name="Freeform 104"/>
                      <wps:cNvSpPr/>
                      <wps:spPr bwMode="auto">
                        <a:xfrm>
                          <a:off x="655638" y="4370388"/>
                          <a:ext cx="31750" cy="188913"/>
                        </a:xfrm>
                        <a:custGeom>
                          <a:avLst/>
                          <a:gdLst/>
                          <a:ahLst/>
                          <a:cxnLst/>
                          <a:rect l="0" t="0" r="r" b="b"/>
                          <a:pathLst>
                            <a:path w="8" h="48">
                              <a:moveTo>
                                <a:pt x="7" y="44"/>
                              </a:moveTo>
                              <a:cubicBezTo>
                                <a:pt x="7" y="46"/>
                                <a:pt x="8" y="47"/>
                                <a:pt x="8" y="48"/>
                              </a:cubicBezTo>
                              <a:cubicBezTo>
                                <a:pt x="8" y="38"/>
                                <a:pt x="8" y="29"/>
                                <a:pt x="8" y="19"/>
                              </a:cubicBezTo>
                              <a:cubicBezTo>
                                <a:pt x="5" y="13"/>
                                <a:pt x="3" y="6"/>
                                <a:pt x="1" y="0"/>
                              </a:cubicBezTo>
                              <a:cubicBezTo>
                                <a:pt x="0" y="9"/>
                                <a:pt x="0" y="17"/>
                                <a:pt x="0" y="26"/>
                              </a:cubicBezTo>
                              <a:cubicBezTo>
                                <a:pt x="2" y="32"/>
                                <a:pt x="5" y="38"/>
                                <a:pt x="7" y="44"/>
                              </a:cubicBezTo>
                              <a:close/>
                            </a:path>
                          </a:pathLst>
                        </a:custGeom>
                        <a:grpFill/>
                        <a:ln>
                          <a:noFill/>
                        </a:ln>
                      </wps:spPr>
                      <wps:bodyPr/>
                    </wps:wsp>
                    <wps:wsp>
                      <wps:cNvPr id="105" name="Freeform 105"/>
                      <wps:cNvSpPr/>
                      <wps:spPr bwMode="auto">
                        <a:xfrm>
                          <a:off x="723900" y="5124450"/>
                          <a:ext cx="203200" cy="530225"/>
                        </a:xfrm>
                        <a:custGeom>
                          <a:avLst/>
                          <a:gdLst/>
                          <a:ahLst/>
                          <a:cxnLst/>
                          <a:rect l="0" t="0" r="r" b="b"/>
                          <a:pathLst>
                            <a:path w="52" h="135">
                              <a:moveTo>
                                <a:pt x="7" y="18"/>
                              </a:moveTo>
                              <a:cubicBezTo>
                                <a:pt x="5" y="12"/>
                                <a:pt x="2" y="6"/>
                                <a:pt x="0" y="0"/>
                              </a:cubicBezTo>
                              <a:cubicBezTo>
                                <a:pt x="3" y="16"/>
                                <a:pt x="7" y="32"/>
                                <a:pt x="12" y="48"/>
                              </a:cubicBezTo>
                              <a:cubicBezTo>
                                <a:pt x="13" y="53"/>
                                <a:pt x="14" y="57"/>
                                <a:pt x="16" y="62"/>
                              </a:cubicBezTo>
                              <a:cubicBezTo>
                                <a:pt x="27" y="86"/>
                                <a:pt x="39" y="111"/>
                                <a:pt x="51" y="135"/>
                              </a:cubicBezTo>
                              <a:cubicBezTo>
                                <a:pt x="52" y="135"/>
                                <a:pt x="52" y="135"/>
                                <a:pt x="52" y="135"/>
                              </a:cubicBezTo>
                              <a:cubicBezTo>
                                <a:pt x="41" y="109"/>
                                <a:pt x="32" y="83"/>
                                <a:pt x="24" y="56"/>
                              </a:cubicBezTo>
                              <a:cubicBezTo>
                                <a:pt x="18" y="43"/>
                                <a:pt x="13" y="31"/>
                                <a:pt x="7" y="18"/>
                              </a:cubicBezTo>
                              <a:close/>
                            </a:path>
                          </a:pathLst>
                        </a:custGeom>
                        <a:grpFill/>
                        <a:ln>
                          <a:noFill/>
                        </a:ln>
                      </wps:spPr>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748D27BF" id="Group 35" o:spid="_x0000_s1026" style="position:absolute;margin-left:190.25pt;margin-top:-263.45pt;width:71.35pt;height:593.1pt;rotation:90;z-index:251673600;mso-width-relative:margin;mso-height-relative:margin" coordsize="24288,5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">
              <v:shape id="Freeform 94" o:spid="_x0000_s1027" style="position:absolute;top:19986;width:857;height:5334;visibility:visible;mso-wrap-style:square;v-text-anchor:top" coordsize="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" path="m22,136c20,117,19,99,17,80,11,54,6,27,,,,35,,35,,35v6,29,13,59,20,89c20,128,21,132,22,136xe" filled="f" stroked="f">
                <v:path arrowok="t"/>
              </v:shape>
              <v:shape id="Freeform 95" o:spid="_x0000_s1028" style="position:absolute;left:1095;top:24939;width:5509;height:19780;visibility:visible;mso-wrap-style:square;v-text-anchor:top" coordsize="14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" path="m86,350v17,52,34,103,53,154c139,495,139,487,140,478,124,435,109,391,95,347,58,233,27,117,,,2,20,4,41,6,61v24,97,50,194,80,289xe" filled="f" stroked="f">
                <v:path arrowok="t"/>
              </v:shape>
              <v:shape id="Freeform 96" o:spid="_x0000_s1029" style="position:absolute;left:6873;top:44450;width:5192;height:12096;visibility:visible;mso-wrap-style:square;v-text-anchor:top" coordsize="1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" path="m8,22c5,15,2,8,,,,10,,19,,29,21,85,44,140,68,194v17,38,36,76,55,114c132,308,132,308,132,308,113,269,94,230,77,190,52,135,29,79,8,22xe" filled="f" stroked="f">
                <v:path arrowok="t"/>
              </v:shape>
              <v:shape id="Freeform 97" o:spid="_x0000_s1030" style="position:absolute;left:8175;top:53451;width:1461;height:3095;visibility:visible;mso-wrap-style:square;v-text-anchor:top" coordsize="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" path="m28,79v9,,9,,9,c24,53,12,27,,,8,27,17,53,28,79xe" filled="f" stroked="f">
                <v:path arrowok="t"/>
              </v:shape>
              <v:shape id="Freeform 99" o:spid="_x0000_s1031" style="position:absolute;left:190;width:905;height:24939;visibility:visible;mso-wrap-style:square;v-text-anchor:top" coordsize="2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" path="m11,577v1,4,1,8,1,12c15,603,19,617,22,632v,1,,2,1,3c21,615,19,596,17,576,9,474,5,372,5,269,6,179,9,90,15,,12,,12,,12,,5,89,2,179,1,269,,372,3,474,11,577xe" filled="f" stroked="f">
                <v:path arrowok="t"/>
              </v:shape>
              <v:shape id="Freeform 100" o:spid="_x0000_s1032" style="position:absolute;left:666;top:23129;width:667;height:4207;visibility:visible;mso-wrap-style:square;v-text-anchor:top" coordsize="1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" path="m,c2,19,3,37,5,56v4,17,8,34,12,51c15,87,13,66,11,46,10,45,10,44,10,43,7,28,3,14,,xe" filled="f" stroked="f">
                <v:path arrowok="t"/>
              </v:shape>
              <v:shape id="Freeform 101" o:spid="_x0000_s1033" style="position:absolute;left:6556;top:44719;width:1619;height:8732;visibility:visible;mso-wrap-style:square;v-text-anchor:top" coordsize="4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" path="m,c,31,2,62,5,93v3,24,7,49,12,73c19,172,22,178,24,184v6,13,11,25,17,38c40,219,39,215,38,212,26,172,18,132,13,92,11,68,9,45,8,22,8,21,7,20,7,18,5,12,2,6,,xe" filled="f" stroked="f">
                <v:path arrowok="t"/>
              </v:shape>
              <v:shape id="Freeform 102" o:spid="_x0000_s1034" style="position:absolute;left:6604;top:9969;width:17684;height:34481;visibility:visible;mso-wrap-style:square;v-text-anchor:top" coordsize="45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" path="m7,854c10,772,26,691,50,613,75,535,109,460,149,388,189,316,235,248,285,183v25,-32,52,-64,79,-94c378,74,392,58,406,44,421,29,435,15,450,1v,-1,,-1,,-1c434,14,420,28,405,43,391,57,377,72,363,88v-28,30,-55,61,-80,93c232,246,185,314,145,386,104,457,70,533,45,611,19,690,3,771,,854v,2,,3,,5c2,865,4,872,7,878v,-8,,-16,,-24xe" filled="f" stroked="f">
                <v:path arrowok="t"/>
              </v:shape>
              <v:shape id="Freeform 103" o:spid="_x0000_s1035" style="position:absolute;left:7858;top:53673;width:1381;height:2873;visibility:visible;mso-wrap-style:square;v-text-anchor:top" coordsize="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" path="m,c7,24,16,49,26,73v9,,9,,9,c23,49,11,24,,xe" filled="f" stroked="f">
                <v:path arrowok="t"/>
              </v:shape>
              <v:shape id="Freeform 104" o:spid="_x0000_s1036" style="position:absolute;left:6556;top:43703;width:317;height:1890;visibility:visible;mso-wrap-style:square;v-text-anchor:top" coordsize="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" path="m7,44v,2,1,3,1,4c8,38,8,29,8,19,5,13,3,6,1,,,9,,17,,26v2,6,5,12,7,18xe" filled="f" stroked="f">
                <v:path arrowok="t"/>
              </v:shape>
              <v:shape id="Freeform 105" o:spid="_x0000_s1037" style="position:absolute;left:7239;top:51244;width:2032;height:5302;visibility:visible;mso-wrap-style:square;v-text-anchor:top" coordsize="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" path="m7,18c5,12,2,6,,,3,16,7,32,12,48v1,5,2,9,4,14c27,86,39,111,51,135v1,,1,,1,c41,109,32,83,24,56,18,43,13,31,7,18xe" filled="f" stroked="f">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25371" w14:textId="77777777" w:rsidR="00987DAC" w:rsidRDefault="00987DAC" w:rsidP="0076003B">
      <w:r>
        <w:separator/>
      </w:r>
    </w:p>
  </w:footnote>
  <w:footnote w:type="continuationSeparator" w:id="0">
    <w:p w14:paraId="611C9FFB" w14:textId="77777777" w:rsidR="00987DAC" w:rsidRDefault="00987DAC" w:rsidP="0076003B">
      <w:r>
        <w:continuationSeparator/>
      </w:r>
    </w:p>
  </w:footnote>
  <w:footnote w:id="1">
    <w:p w14:paraId="4213894F" w14:textId="2C775E40" w:rsidR="007A4E0E" w:rsidRPr="0076003B" w:rsidRDefault="007A4E0E" w:rsidP="004C28E9">
      <w:pPr>
        <w:pStyle w:val="FootnoteText"/>
        <w:spacing w:after="60" w:line="240" w:lineRule="auto"/>
        <w:rPr>
          <w:rFonts w:ascii="Arial" w:hAnsi="Arial" w:cs="Arial"/>
        </w:rPr>
      </w:pPr>
      <w:r w:rsidRPr="0076003B">
        <w:rPr>
          <w:rStyle w:val="FootnoteReference"/>
          <w:rFonts w:ascii="Arial" w:hAnsi="Arial" w:cs="Arial"/>
        </w:rPr>
        <w:footnoteRef/>
      </w:r>
      <w:r w:rsidRPr="0076003B">
        <w:rPr>
          <w:rFonts w:ascii="Arial" w:hAnsi="Arial" w:cs="Arial"/>
        </w:rPr>
        <w:t xml:space="preserve"> </w:t>
      </w:r>
      <w:r w:rsidR="00C64F69" w:rsidRPr="0076003B">
        <w:rPr>
          <w:rFonts w:ascii="Arial" w:hAnsi="Arial" w:cs="Arial"/>
        </w:rPr>
        <w:t xml:space="preserve">DIH / Technology Provider/ </w:t>
      </w:r>
      <w:r w:rsidR="000E2302" w:rsidRPr="0076003B">
        <w:rPr>
          <w:rFonts w:ascii="Arial" w:hAnsi="Arial" w:cs="Arial"/>
        </w:rPr>
        <w:t xml:space="preserve">Research/ </w:t>
      </w:r>
      <w:r w:rsidR="00C64F69" w:rsidRPr="0076003B">
        <w:rPr>
          <w:rFonts w:ascii="Arial" w:hAnsi="Arial" w:cs="Arial"/>
        </w:rPr>
        <w:t>Industrial</w:t>
      </w:r>
    </w:p>
  </w:footnote>
  <w:footnote w:id="2">
    <w:p w14:paraId="03FEF1FB" w14:textId="7D5A1A4B" w:rsidR="002D2448" w:rsidRPr="0076003B" w:rsidRDefault="002D2448" w:rsidP="0076003B">
      <w:pPr>
        <w:pStyle w:val="FootnoteText"/>
        <w:spacing w:after="60" w:line="240" w:lineRule="auto"/>
        <w:rPr>
          <w:rFonts w:ascii="Arial" w:hAnsi="Arial" w:cs="Arial"/>
        </w:rPr>
      </w:pPr>
      <w:r w:rsidRPr="0076003B">
        <w:rPr>
          <w:rStyle w:val="FootnoteReference"/>
          <w:rFonts w:ascii="Arial" w:hAnsi="Arial" w:cs="Arial"/>
        </w:rPr>
        <w:footnoteRef/>
      </w:r>
      <w:r w:rsidRPr="0076003B">
        <w:rPr>
          <w:rFonts w:ascii="Arial" w:hAnsi="Arial" w:cs="Arial"/>
        </w:rPr>
        <w:t xml:space="preserve"> Other direct costs need to clearly </w:t>
      </w:r>
      <w:proofErr w:type="gramStart"/>
      <w:r w:rsidRPr="0076003B">
        <w:rPr>
          <w:rFonts w:ascii="Arial" w:hAnsi="Arial" w:cs="Arial"/>
        </w:rPr>
        <w:t>explained</w:t>
      </w:r>
      <w:proofErr w:type="gramEnd"/>
      <w:r w:rsidRPr="0076003B">
        <w:rPr>
          <w:rFonts w:ascii="Arial" w:hAnsi="Arial" w:cs="Arial"/>
        </w:rPr>
        <w:t>. If the proposal includes these costs</w:t>
      </w:r>
      <w:r w:rsidR="00B16660" w:rsidRPr="0076003B">
        <w:rPr>
          <w:rFonts w:ascii="Arial" w:hAnsi="Arial" w:cs="Arial"/>
        </w:rPr>
        <w:t xml:space="preserve"> (e.g. travel, software, equipment etc.)</w:t>
      </w:r>
      <w:r w:rsidRPr="0076003B">
        <w:rPr>
          <w:rFonts w:ascii="Arial" w:hAnsi="Arial" w:cs="Arial"/>
        </w:rPr>
        <w:t>, please describe what they are and how they support the experiment.</w:t>
      </w:r>
    </w:p>
  </w:footnote>
  <w:footnote w:id="3">
    <w:p w14:paraId="06B13FBB" w14:textId="03D24204" w:rsidR="002D2448" w:rsidRPr="0076003B" w:rsidRDefault="002D2448" w:rsidP="0076003B">
      <w:pPr>
        <w:pStyle w:val="FootnoteText"/>
        <w:spacing w:after="60" w:line="240" w:lineRule="auto"/>
        <w:rPr>
          <w:rFonts w:ascii="Arial" w:hAnsi="Arial" w:cs="Arial"/>
        </w:rPr>
      </w:pPr>
      <w:r w:rsidRPr="0076003B">
        <w:rPr>
          <w:rStyle w:val="FootnoteReference"/>
          <w:rFonts w:ascii="Arial" w:hAnsi="Arial" w:cs="Arial"/>
        </w:rPr>
        <w:footnoteRef/>
      </w:r>
      <w:r w:rsidRPr="0076003B">
        <w:rPr>
          <w:rFonts w:ascii="Arial" w:hAnsi="Arial" w:cs="Arial"/>
        </w:rPr>
        <w:t xml:space="preserve"> Indirect costs have a flat rate of direct costs (personnel and other direct costs).</w:t>
      </w:r>
    </w:p>
  </w:footnote>
  <w:footnote w:id="4">
    <w:p w14:paraId="6C93D937" w14:textId="68279DA2" w:rsidR="002D2448" w:rsidRPr="0076003B" w:rsidRDefault="002D2448" w:rsidP="0076003B">
      <w:pPr>
        <w:pStyle w:val="FootnoteText"/>
        <w:spacing w:after="60" w:line="240" w:lineRule="auto"/>
        <w:rPr>
          <w:rFonts w:ascii="Arial" w:hAnsi="Arial" w:cs="Arial"/>
        </w:rPr>
      </w:pPr>
      <w:r w:rsidRPr="0076003B">
        <w:rPr>
          <w:rStyle w:val="FootnoteReference"/>
          <w:rFonts w:ascii="Arial" w:hAnsi="Arial" w:cs="Arial"/>
        </w:rPr>
        <w:footnoteRef/>
      </w:r>
      <w:r w:rsidRPr="0076003B">
        <w:rPr>
          <w:rFonts w:ascii="Arial" w:hAnsi="Arial" w:cs="Arial"/>
        </w:rPr>
        <w:t xml:space="preserve"> Funding rate is 70% (100% for non-profit organisations).</w:t>
      </w:r>
    </w:p>
  </w:footnote>
  <w:footnote w:id="5">
    <w:p w14:paraId="060B2B40" w14:textId="77777777" w:rsidR="00B52220" w:rsidRPr="0076003B" w:rsidRDefault="00B52220" w:rsidP="0076003B">
      <w:pPr>
        <w:pStyle w:val="FootnoteText"/>
        <w:spacing w:after="60" w:line="240" w:lineRule="auto"/>
        <w:rPr>
          <w:rFonts w:ascii="Arial" w:hAnsi="Arial" w:cs="Arial"/>
        </w:rPr>
      </w:pPr>
      <w:r w:rsidRPr="0076003B">
        <w:rPr>
          <w:rStyle w:val="FootnoteReference"/>
          <w:rFonts w:ascii="Arial" w:hAnsi="Arial" w:cs="Arial"/>
        </w:rPr>
        <w:footnoteRef/>
      </w:r>
      <w:r w:rsidRPr="0076003B">
        <w:rPr>
          <w:rFonts w:ascii="Arial" w:hAnsi="Arial" w:cs="Arial"/>
        </w:rPr>
        <w:t xml:space="preserve"> https://i4ms.eu/</w:t>
      </w:r>
    </w:p>
  </w:footnote>
  <w:footnote w:id="6">
    <w:p w14:paraId="7586EFCB" w14:textId="77777777" w:rsidR="00B52220" w:rsidRPr="0076003B" w:rsidRDefault="00B52220" w:rsidP="0076003B">
      <w:pPr>
        <w:pStyle w:val="FootnoteText"/>
        <w:spacing w:after="60" w:line="240" w:lineRule="auto"/>
        <w:rPr>
          <w:rFonts w:ascii="Arial" w:hAnsi="Arial" w:cs="Arial"/>
        </w:rPr>
      </w:pPr>
      <w:r w:rsidRPr="0076003B">
        <w:rPr>
          <w:rStyle w:val="FootnoteReference"/>
          <w:rFonts w:ascii="Arial" w:hAnsi="Arial" w:cs="Arial"/>
        </w:rPr>
        <w:footnoteRef/>
      </w:r>
      <w:r w:rsidRPr="0076003B">
        <w:rPr>
          <w:rFonts w:ascii="Arial" w:hAnsi="Arial" w:cs="Arial"/>
        </w:rPr>
        <w:t xml:space="preserve"> https://smartanythingeverywhere.eu/</w:t>
      </w:r>
    </w:p>
  </w:footnote>
  <w:footnote w:id="7">
    <w:p w14:paraId="7FDB99DF" w14:textId="55CB8B82" w:rsidR="008175A3" w:rsidRPr="00353ADD" w:rsidRDefault="008175A3" w:rsidP="00353ADD">
      <w:pPr>
        <w:pStyle w:val="FootnoteText"/>
        <w:spacing w:after="60" w:line="240" w:lineRule="auto"/>
        <w:rPr>
          <w:rFonts w:ascii="Arial" w:hAnsi="Arial" w:cs="Arial"/>
        </w:rPr>
      </w:pPr>
      <w:r w:rsidRPr="00353ADD">
        <w:rPr>
          <w:rStyle w:val="FootnoteReference"/>
          <w:rFonts w:ascii="Arial" w:hAnsi="Arial" w:cs="Arial"/>
        </w:rPr>
        <w:footnoteRef/>
      </w:r>
      <w:r w:rsidRPr="00353ADD">
        <w:rPr>
          <w:rFonts w:ascii="Arial" w:hAnsi="Arial" w:cs="Arial"/>
        </w:rPr>
        <w:t xml:space="preserve"> </w:t>
      </w:r>
      <w:hyperlink r:id="rId1" w:history="1">
        <w:r w:rsidRPr="00353ADD">
          <w:rPr>
            <w:rStyle w:val="Hyperlink"/>
            <w:rFonts w:cs="Arial"/>
            <w:sz w:val="20"/>
          </w:rPr>
          <w:t>https://eur-lex.europa.eu/legal-content/EN/TXT/?uri=CELEX:32003H0361</w:t>
        </w:r>
      </w:hyperlink>
    </w:p>
  </w:footnote>
  <w:footnote w:id="8">
    <w:p w14:paraId="30812850" w14:textId="3F5F6CE3" w:rsidR="00353ADD" w:rsidRPr="00353ADD" w:rsidRDefault="00353ADD" w:rsidP="00353ADD">
      <w:pPr>
        <w:pStyle w:val="FootnoteText"/>
        <w:spacing w:after="60" w:line="240" w:lineRule="auto"/>
        <w:rPr>
          <w:rFonts w:ascii="Arial" w:hAnsi="Arial" w:cs="Arial"/>
        </w:rPr>
      </w:pPr>
      <w:r w:rsidRPr="00353ADD">
        <w:rPr>
          <w:rStyle w:val="FootnoteReference"/>
          <w:rFonts w:ascii="Arial" w:hAnsi="Arial" w:cs="Arial"/>
        </w:rPr>
        <w:footnoteRef/>
      </w:r>
      <w:r w:rsidRPr="00353ADD">
        <w:rPr>
          <w:rFonts w:ascii="Arial" w:hAnsi="Arial" w:cs="Arial"/>
        </w:rPr>
        <w:t xml:space="preserve"> Tick all the boxes that apply to the organisation.</w:t>
      </w:r>
    </w:p>
  </w:footnote>
  <w:footnote w:id="9">
    <w:p w14:paraId="31173EF1" w14:textId="77777777" w:rsidR="007F112D" w:rsidRPr="00353ADD" w:rsidRDefault="007F112D" w:rsidP="007F112D">
      <w:pPr>
        <w:pStyle w:val="FootnoteText"/>
        <w:spacing w:after="60" w:line="240" w:lineRule="auto"/>
        <w:rPr>
          <w:rFonts w:ascii="Arial" w:hAnsi="Arial" w:cs="Arial"/>
        </w:rPr>
      </w:pPr>
      <w:r w:rsidRPr="00353ADD">
        <w:rPr>
          <w:rStyle w:val="FootnoteReference"/>
          <w:rFonts w:ascii="Arial" w:hAnsi="Arial" w:cs="Arial"/>
        </w:rPr>
        <w:footnoteRef/>
      </w:r>
      <w:r w:rsidRPr="00353ADD">
        <w:rPr>
          <w:rFonts w:ascii="Arial" w:hAnsi="Arial" w:cs="Arial"/>
        </w:rPr>
        <w:t xml:space="preserve"> </w:t>
      </w:r>
      <w:hyperlink r:id="rId2" w:history="1">
        <w:r w:rsidRPr="00353ADD">
          <w:rPr>
            <w:rStyle w:val="Hyperlink"/>
            <w:rFonts w:cs="Arial"/>
            <w:sz w:val="20"/>
          </w:rPr>
          <w:t>https://eur-lex.europa.eu/legal-content/EN/TXT/?uri=CELEX:32003H0361</w:t>
        </w:r>
      </w:hyperlink>
    </w:p>
  </w:footnote>
  <w:footnote w:id="10">
    <w:p w14:paraId="63D67D8A" w14:textId="77777777" w:rsidR="007F112D" w:rsidRPr="00353ADD" w:rsidRDefault="007F112D" w:rsidP="007F112D">
      <w:pPr>
        <w:pStyle w:val="FootnoteText"/>
        <w:spacing w:after="60" w:line="240" w:lineRule="auto"/>
        <w:rPr>
          <w:rFonts w:ascii="Arial" w:hAnsi="Arial" w:cs="Arial"/>
        </w:rPr>
      </w:pPr>
      <w:r w:rsidRPr="00353ADD">
        <w:rPr>
          <w:rStyle w:val="FootnoteReference"/>
          <w:rFonts w:ascii="Arial" w:hAnsi="Arial" w:cs="Arial"/>
        </w:rPr>
        <w:footnoteRef/>
      </w:r>
      <w:r w:rsidRPr="00353ADD">
        <w:rPr>
          <w:rFonts w:ascii="Arial" w:hAnsi="Arial" w:cs="Arial"/>
        </w:rPr>
        <w:t xml:space="preserve"> Tick all the boxes that apply to the organisation.</w:t>
      </w:r>
    </w:p>
  </w:footnote>
  <w:footnote w:id="11">
    <w:p w14:paraId="7BBC9E03" w14:textId="77777777" w:rsidR="007F112D" w:rsidRPr="00353ADD" w:rsidRDefault="007F112D" w:rsidP="007F112D">
      <w:pPr>
        <w:pStyle w:val="FootnoteText"/>
        <w:spacing w:after="60" w:line="240" w:lineRule="auto"/>
        <w:rPr>
          <w:rFonts w:ascii="Arial" w:hAnsi="Arial" w:cs="Arial"/>
        </w:rPr>
      </w:pPr>
      <w:r w:rsidRPr="00353ADD">
        <w:rPr>
          <w:rStyle w:val="FootnoteReference"/>
          <w:rFonts w:ascii="Arial" w:hAnsi="Arial" w:cs="Arial"/>
        </w:rPr>
        <w:footnoteRef/>
      </w:r>
      <w:r w:rsidRPr="00353ADD">
        <w:rPr>
          <w:rFonts w:ascii="Arial" w:hAnsi="Arial" w:cs="Arial"/>
        </w:rPr>
        <w:t xml:space="preserve"> </w:t>
      </w:r>
      <w:hyperlink r:id="rId3" w:history="1">
        <w:r w:rsidRPr="00353ADD">
          <w:rPr>
            <w:rStyle w:val="Hyperlink"/>
            <w:rFonts w:cs="Arial"/>
            <w:sz w:val="20"/>
          </w:rPr>
          <w:t>https://eur-lex.europa.eu/legal-content/EN/TXT/?uri=CELEX:32003H0361</w:t>
        </w:r>
      </w:hyperlink>
    </w:p>
  </w:footnote>
  <w:footnote w:id="12">
    <w:p w14:paraId="0E06E489" w14:textId="77777777" w:rsidR="007F112D" w:rsidRPr="00353ADD" w:rsidRDefault="007F112D" w:rsidP="007F112D">
      <w:pPr>
        <w:pStyle w:val="FootnoteText"/>
        <w:spacing w:after="60" w:line="240" w:lineRule="auto"/>
        <w:rPr>
          <w:rFonts w:ascii="Arial" w:hAnsi="Arial" w:cs="Arial"/>
        </w:rPr>
      </w:pPr>
      <w:r w:rsidRPr="00353ADD">
        <w:rPr>
          <w:rStyle w:val="FootnoteReference"/>
          <w:rFonts w:ascii="Arial" w:hAnsi="Arial" w:cs="Arial"/>
        </w:rPr>
        <w:footnoteRef/>
      </w:r>
      <w:r w:rsidRPr="00353ADD">
        <w:rPr>
          <w:rFonts w:ascii="Arial" w:hAnsi="Arial" w:cs="Arial"/>
        </w:rPr>
        <w:t xml:space="preserve"> Tick all the boxes that apply to the organisation.</w:t>
      </w:r>
    </w:p>
  </w:footnote>
  <w:footnote w:id="13">
    <w:p w14:paraId="701B7AC0" w14:textId="1460CE46" w:rsidR="009D24AA" w:rsidRPr="009D24AA" w:rsidRDefault="009D24AA" w:rsidP="00706B81">
      <w:pPr>
        <w:pStyle w:val="FootnoteText"/>
        <w:spacing w:after="60" w:line="240" w:lineRule="auto"/>
        <w:rPr>
          <w:rFonts w:ascii="Arial" w:hAnsi="Arial" w:cs="Arial"/>
        </w:rPr>
      </w:pPr>
      <w:r w:rsidRPr="009D24AA">
        <w:rPr>
          <w:rStyle w:val="FootnoteReference"/>
          <w:rFonts w:ascii="Arial" w:hAnsi="Arial" w:cs="Arial"/>
        </w:rPr>
        <w:footnoteRef/>
      </w:r>
      <w:r w:rsidRPr="009D24AA">
        <w:rPr>
          <w:rFonts w:ascii="Arial" w:hAnsi="Arial" w:cs="Arial"/>
        </w:rPr>
        <w:t xml:space="preserve"> Detail the type of data and the participants.</w:t>
      </w:r>
    </w:p>
  </w:footnote>
  <w:footnote w:id="14">
    <w:p w14:paraId="0C3BEB65" w14:textId="6A37443B" w:rsidR="00C30E3B" w:rsidRPr="00706B81" w:rsidRDefault="00C30E3B" w:rsidP="00706B81">
      <w:pPr>
        <w:pStyle w:val="FootnoteText"/>
        <w:spacing w:after="60" w:line="240" w:lineRule="auto"/>
        <w:rPr>
          <w:rFonts w:ascii="Arial" w:hAnsi="Arial" w:cs="Arial"/>
        </w:rPr>
      </w:pPr>
      <w:r w:rsidRPr="00706B81">
        <w:rPr>
          <w:rStyle w:val="FootnoteReference"/>
          <w:rFonts w:ascii="Arial" w:hAnsi="Arial" w:cs="Arial"/>
        </w:rPr>
        <w:footnoteRef/>
      </w:r>
      <w:r w:rsidRPr="00706B81">
        <w:rPr>
          <w:rFonts w:ascii="Arial" w:hAnsi="Arial" w:cs="Arial"/>
        </w:rPr>
        <w:t xml:space="preserve"> Provide details of the recruitment, inclusion and exclusion criteria of participants and informed consent procedures. </w:t>
      </w:r>
      <w:r w:rsidR="00BE13CC" w:rsidRPr="00706B81">
        <w:rPr>
          <w:rFonts w:ascii="Arial" w:hAnsi="Arial" w:cs="Arial"/>
        </w:rPr>
        <w:t>Indicate Data Privacy Agreement (particularly for personal data collection)</w:t>
      </w:r>
      <w:r w:rsidR="00A14A12" w:rsidRPr="00706B81">
        <w:rPr>
          <w:rFonts w:ascii="Arial" w:hAnsi="Arial" w:cs="Arial"/>
        </w:rPr>
        <w:t xml:space="preserve"> and letters of support to be prepared and signed prior to data storage.</w:t>
      </w:r>
    </w:p>
  </w:footnote>
  <w:footnote w:id="15">
    <w:p w14:paraId="7C227F50" w14:textId="04891D3C" w:rsidR="00706B81" w:rsidRPr="00706B81" w:rsidRDefault="00706B81" w:rsidP="00706B81">
      <w:pPr>
        <w:pStyle w:val="FootnoteText"/>
        <w:spacing w:after="60" w:line="240" w:lineRule="auto"/>
        <w:rPr>
          <w:rFonts w:ascii="Arial" w:hAnsi="Arial" w:cs="Arial"/>
        </w:rPr>
      </w:pPr>
      <w:r w:rsidRPr="00706B81">
        <w:rPr>
          <w:rStyle w:val="FootnoteReference"/>
          <w:rFonts w:ascii="Arial" w:hAnsi="Arial" w:cs="Arial"/>
        </w:rPr>
        <w:footnoteRef/>
      </w:r>
      <w:r w:rsidRPr="00706B81">
        <w:rPr>
          <w:rFonts w:ascii="Arial" w:hAnsi="Arial" w:cs="Arial"/>
        </w:rPr>
        <w:t xml:space="preserve"> Specify documents to be provided during the experiment, namely informed consent forms, information sheets, ethics approvals,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3274" w14:textId="60D24B2C" w:rsidR="00216C3A" w:rsidRPr="0076003B" w:rsidRDefault="005B12EB" w:rsidP="0076003B">
    <w:pPr>
      <w:pStyle w:val="Header"/>
      <w:rPr>
        <w:sz w:val="20"/>
        <w:szCs w:val="20"/>
      </w:rPr>
    </w:pPr>
    <w:r w:rsidRPr="0076003B">
      <w:rPr>
        <w:noProof/>
        <w:sz w:val="20"/>
        <w:szCs w:val="20"/>
        <w:lang w:eastAsia="es-ES_tradnl"/>
      </w:rPr>
      <w:drawing>
        <wp:anchor distT="0" distB="0" distL="114300" distR="114300" simplePos="0" relativeHeight="251674624" behindDoc="0" locked="0" layoutInCell="1" allowOverlap="0" wp14:anchorId="5E532F28" wp14:editId="0CF3A90E">
          <wp:simplePos x="0" y="0"/>
          <wp:positionH relativeFrom="margin">
            <wp:align>right</wp:align>
          </wp:positionH>
          <wp:positionV relativeFrom="paragraph">
            <wp:posOffset>-124460</wp:posOffset>
          </wp:positionV>
          <wp:extent cx="792000" cy="302400"/>
          <wp:effectExtent l="0" t="0" r="8255" b="254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30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A64" w:rsidRPr="0076003B">
      <w:rPr>
        <w:sz w:val="20"/>
        <w:szCs w:val="20"/>
      </w:rPr>
      <w:t>Proposal to Open Call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2F8A" w14:textId="30926EBF" w:rsidR="00216C3A" w:rsidRPr="00574E4A" w:rsidRDefault="00574E4A" w:rsidP="0076003B">
    <w:pPr>
      <w:pStyle w:val="Header"/>
    </w:pPr>
    <w:r>
      <w:rPr>
        <w:noProof/>
        <w:lang w:val="es-ES_tradnl" w:eastAsia="es-ES_tradnl"/>
      </w:rPr>
      <w:drawing>
        <wp:anchor distT="0" distB="0" distL="114300" distR="114300" simplePos="0" relativeHeight="251676672" behindDoc="0" locked="0" layoutInCell="1" allowOverlap="1" wp14:anchorId="59A716FD" wp14:editId="7A29BFB9">
          <wp:simplePos x="0" y="0"/>
          <wp:positionH relativeFrom="margin">
            <wp:posOffset>5133975</wp:posOffset>
          </wp:positionH>
          <wp:positionV relativeFrom="paragraph">
            <wp:posOffset>8255</wp:posOffset>
          </wp:positionV>
          <wp:extent cx="791210" cy="304156"/>
          <wp:effectExtent l="0" t="0" r="0" b="127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304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Fostering DIHs for Embedding Interoperability in Cyber-Physical Systems of European SMEs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AB2"/>
    <w:multiLevelType w:val="hybridMultilevel"/>
    <w:tmpl w:val="74101F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1B4688"/>
    <w:multiLevelType w:val="hybridMultilevel"/>
    <w:tmpl w:val="18142300"/>
    <w:lvl w:ilvl="0" w:tplc="5C64CCB0">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D78CA"/>
    <w:multiLevelType w:val="hybridMultilevel"/>
    <w:tmpl w:val="413CFE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655B27"/>
    <w:multiLevelType w:val="hybridMultilevel"/>
    <w:tmpl w:val="DE6C8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B01E4B"/>
    <w:multiLevelType w:val="hybridMultilevel"/>
    <w:tmpl w:val="0D3C2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2E4FCD"/>
    <w:multiLevelType w:val="hybridMultilevel"/>
    <w:tmpl w:val="D7EE686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A7584F"/>
    <w:multiLevelType w:val="hybridMultilevel"/>
    <w:tmpl w:val="13FE7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191C76"/>
    <w:multiLevelType w:val="hybridMultilevel"/>
    <w:tmpl w:val="36AEF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34172F"/>
    <w:multiLevelType w:val="hybridMultilevel"/>
    <w:tmpl w:val="D2686B60"/>
    <w:lvl w:ilvl="0" w:tplc="0B368C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54AA9"/>
    <w:multiLevelType w:val="hybridMultilevel"/>
    <w:tmpl w:val="E2AEC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9D3431"/>
    <w:multiLevelType w:val="multilevel"/>
    <w:tmpl w:val="A1EC5176"/>
    <w:lvl w:ilvl="0">
      <w:start w:val="1"/>
      <w:numFmt w:val="upperRoman"/>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58575C7"/>
    <w:multiLevelType w:val="hybridMultilevel"/>
    <w:tmpl w:val="33DCF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E91893"/>
    <w:multiLevelType w:val="hybridMultilevel"/>
    <w:tmpl w:val="3BD60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DE959AF"/>
    <w:multiLevelType w:val="hybridMultilevel"/>
    <w:tmpl w:val="711A6C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36B252D"/>
    <w:multiLevelType w:val="hybridMultilevel"/>
    <w:tmpl w:val="00DC3180"/>
    <w:lvl w:ilvl="0" w:tplc="88E6423C">
      <w:start w:val="1"/>
      <w:numFmt w:val="decimal"/>
      <w:pStyle w:val="Heading1"/>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A71127D"/>
    <w:multiLevelType w:val="hybridMultilevel"/>
    <w:tmpl w:val="53D81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802C7"/>
    <w:multiLevelType w:val="hybridMultilevel"/>
    <w:tmpl w:val="1C7CFFD0"/>
    <w:lvl w:ilvl="0" w:tplc="8C006D5C">
      <w:start w:val="1"/>
      <w:numFmt w:val="decimal"/>
      <w:pStyle w:val="Heading3"/>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F68E1"/>
    <w:multiLevelType w:val="hybridMultilevel"/>
    <w:tmpl w:val="F78C53F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14428A"/>
    <w:multiLevelType w:val="hybridMultilevel"/>
    <w:tmpl w:val="C67C37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E6F71A3"/>
    <w:multiLevelType w:val="multilevel"/>
    <w:tmpl w:val="9E826348"/>
    <w:lvl w:ilvl="0">
      <w:start w:val="1"/>
      <w:numFmt w:val="upperRoman"/>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43D2244"/>
    <w:multiLevelType w:val="hybridMultilevel"/>
    <w:tmpl w:val="9FBC64D2"/>
    <w:lvl w:ilvl="0" w:tplc="C19645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65CEF"/>
    <w:multiLevelType w:val="hybridMultilevel"/>
    <w:tmpl w:val="14D4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40623"/>
    <w:multiLevelType w:val="hybridMultilevel"/>
    <w:tmpl w:val="245ADCDA"/>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BDD0DBB"/>
    <w:multiLevelType w:val="hybridMultilevel"/>
    <w:tmpl w:val="D56E8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EE02BBC"/>
    <w:multiLevelType w:val="hybridMultilevel"/>
    <w:tmpl w:val="F194545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20"/>
  </w:num>
  <w:num w:numId="2">
    <w:abstractNumId w:val="8"/>
  </w:num>
  <w:num w:numId="3">
    <w:abstractNumId w:val="10"/>
  </w:num>
  <w:num w:numId="4">
    <w:abstractNumId w:val="1"/>
  </w:num>
  <w:num w:numId="5">
    <w:abstractNumId w:val="21"/>
  </w:num>
  <w:num w:numId="6">
    <w:abstractNumId w:val="14"/>
  </w:num>
  <w:num w:numId="7">
    <w:abstractNumId w:val="19"/>
  </w:num>
  <w:num w:numId="8">
    <w:abstractNumId w:val="16"/>
  </w:num>
  <w:num w:numId="9">
    <w:abstractNumId w:val="3"/>
  </w:num>
  <w:num w:numId="10">
    <w:abstractNumId w:val="9"/>
  </w:num>
  <w:num w:numId="11">
    <w:abstractNumId w:val="7"/>
  </w:num>
  <w:num w:numId="12">
    <w:abstractNumId w:val="0"/>
  </w:num>
  <w:num w:numId="13">
    <w:abstractNumId w:val="23"/>
  </w:num>
  <w:num w:numId="14">
    <w:abstractNumId w:val="11"/>
  </w:num>
  <w:num w:numId="15">
    <w:abstractNumId w:val="12"/>
  </w:num>
  <w:num w:numId="16">
    <w:abstractNumId w:val="17"/>
  </w:num>
  <w:num w:numId="17">
    <w:abstractNumId w:val="24"/>
  </w:num>
  <w:num w:numId="18">
    <w:abstractNumId w:val="4"/>
  </w:num>
  <w:num w:numId="19">
    <w:abstractNumId w:val="6"/>
  </w:num>
  <w:num w:numId="20">
    <w:abstractNumId w:val="22"/>
  </w:num>
  <w:num w:numId="21">
    <w:abstractNumId w:val="12"/>
  </w:num>
  <w:num w:numId="22">
    <w:abstractNumId w:val="2"/>
  </w:num>
  <w:num w:numId="23">
    <w:abstractNumId w:val="18"/>
  </w:num>
  <w:num w:numId="24">
    <w:abstractNumId w:val="13"/>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BB7"/>
    <w:rsid w:val="00023227"/>
    <w:rsid w:val="00035485"/>
    <w:rsid w:val="00040476"/>
    <w:rsid w:val="00041DA7"/>
    <w:rsid w:val="00044616"/>
    <w:rsid w:val="00070D3F"/>
    <w:rsid w:val="00085286"/>
    <w:rsid w:val="000879D5"/>
    <w:rsid w:val="000A1919"/>
    <w:rsid w:val="000D4546"/>
    <w:rsid w:val="000E2302"/>
    <w:rsid w:val="001004B5"/>
    <w:rsid w:val="00107B36"/>
    <w:rsid w:val="0011130B"/>
    <w:rsid w:val="00117ABE"/>
    <w:rsid w:val="00120747"/>
    <w:rsid w:val="001367A4"/>
    <w:rsid w:val="001426C0"/>
    <w:rsid w:val="00144576"/>
    <w:rsid w:val="00147581"/>
    <w:rsid w:val="00151D51"/>
    <w:rsid w:val="00156A1E"/>
    <w:rsid w:val="00156E1F"/>
    <w:rsid w:val="001757F0"/>
    <w:rsid w:val="00177B88"/>
    <w:rsid w:val="00190720"/>
    <w:rsid w:val="00192CE1"/>
    <w:rsid w:val="001A1D77"/>
    <w:rsid w:val="001A7E92"/>
    <w:rsid w:val="001B0D09"/>
    <w:rsid w:val="001B1E69"/>
    <w:rsid w:val="001D5F7C"/>
    <w:rsid w:val="001E6D4C"/>
    <w:rsid w:val="0020228C"/>
    <w:rsid w:val="00202E38"/>
    <w:rsid w:val="002044CA"/>
    <w:rsid w:val="00211759"/>
    <w:rsid w:val="0021644E"/>
    <w:rsid w:val="00216C3A"/>
    <w:rsid w:val="00237E8B"/>
    <w:rsid w:val="00244850"/>
    <w:rsid w:val="00252A1A"/>
    <w:rsid w:val="002610E7"/>
    <w:rsid w:val="00261117"/>
    <w:rsid w:val="002776F3"/>
    <w:rsid w:val="0028264E"/>
    <w:rsid w:val="002846CB"/>
    <w:rsid w:val="00293AB3"/>
    <w:rsid w:val="00294943"/>
    <w:rsid w:val="00295E4F"/>
    <w:rsid w:val="00296568"/>
    <w:rsid w:val="002C24F8"/>
    <w:rsid w:val="002D2448"/>
    <w:rsid w:val="00314EB7"/>
    <w:rsid w:val="00323F9E"/>
    <w:rsid w:val="00345891"/>
    <w:rsid w:val="00353ADD"/>
    <w:rsid w:val="00365C79"/>
    <w:rsid w:val="00367DA3"/>
    <w:rsid w:val="00372CDC"/>
    <w:rsid w:val="003879D1"/>
    <w:rsid w:val="003A36E1"/>
    <w:rsid w:val="003B22ED"/>
    <w:rsid w:val="003B5FFF"/>
    <w:rsid w:val="003C77BD"/>
    <w:rsid w:val="003E1897"/>
    <w:rsid w:val="003F402E"/>
    <w:rsid w:val="003F572B"/>
    <w:rsid w:val="00406369"/>
    <w:rsid w:val="00406B63"/>
    <w:rsid w:val="00413AA8"/>
    <w:rsid w:val="00414677"/>
    <w:rsid w:val="0041697B"/>
    <w:rsid w:val="004213D7"/>
    <w:rsid w:val="00442BE0"/>
    <w:rsid w:val="004658C5"/>
    <w:rsid w:val="00465FE4"/>
    <w:rsid w:val="004764A4"/>
    <w:rsid w:val="0049388C"/>
    <w:rsid w:val="0049454F"/>
    <w:rsid w:val="004A5720"/>
    <w:rsid w:val="004A7A64"/>
    <w:rsid w:val="004B5842"/>
    <w:rsid w:val="004C28E9"/>
    <w:rsid w:val="004E5653"/>
    <w:rsid w:val="004F5807"/>
    <w:rsid w:val="004F5AA2"/>
    <w:rsid w:val="004F76B8"/>
    <w:rsid w:val="00502E7F"/>
    <w:rsid w:val="00514772"/>
    <w:rsid w:val="00524AB5"/>
    <w:rsid w:val="00541BE1"/>
    <w:rsid w:val="005662E1"/>
    <w:rsid w:val="00570935"/>
    <w:rsid w:val="0057182D"/>
    <w:rsid w:val="0057259E"/>
    <w:rsid w:val="00574E4A"/>
    <w:rsid w:val="005809AA"/>
    <w:rsid w:val="00584CAB"/>
    <w:rsid w:val="00597731"/>
    <w:rsid w:val="005B06CA"/>
    <w:rsid w:val="005B12EB"/>
    <w:rsid w:val="005B1330"/>
    <w:rsid w:val="005B1F9F"/>
    <w:rsid w:val="005C39A7"/>
    <w:rsid w:val="005D026B"/>
    <w:rsid w:val="005D54F8"/>
    <w:rsid w:val="005E7DA7"/>
    <w:rsid w:val="005F6F8D"/>
    <w:rsid w:val="006070F0"/>
    <w:rsid w:val="00625CE4"/>
    <w:rsid w:val="00637FE5"/>
    <w:rsid w:val="0064346F"/>
    <w:rsid w:val="00646E7D"/>
    <w:rsid w:val="00653D80"/>
    <w:rsid w:val="00657F88"/>
    <w:rsid w:val="00660591"/>
    <w:rsid w:val="00663441"/>
    <w:rsid w:val="00665A48"/>
    <w:rsid w:val="006702BF"/>
    <w:rsid w:val="00673838"/>
    <w:rsid w:val="006763AC"/>
    <w:rsid w:val="00676626"/>
    <w:rsid w:val="00693EE5"/>
    <w:rsid w:val="00694F6A"/>
    <w:rsid w:val="006A2933"/>
    <w:rsid w:val="006A649B"/>
    <w:rsid w:val="006A6E90"/>
    <w:rsid w:val="006C5525"/>
    <w:rsid w:val="006D6DBE"/>
    <w:rsid w:val="006F21D9"/>
    <w:rsid w:val="00702229"/>
    <w:rsid w:val="00706B81"/>
    <w:rsid w:val="00713004"/>
    <w:rsid w:val="0072748D"/>
    <w:rsid w:val="00733549"/>
    <w:rsid w:val="007406C1"/>
    <w:rsid w:val="00743B20"/>
    <w:rsid w:val="0076003B"/>
    <w:rsid w:val="007645F8"/>
    <w:rsid w:val="00766DCD"/>
    <w:rsid w:val="0077600C"/>
    <w:rsid w:val="007762CE"/>
    <w:rsid w:val="00787FC7"/>
    <w:rsid w:val="00790077"/>
    <w:rsid w:val="007916C2"/>
    <w:rsid w:val="007A22CD"/>
    <w:rsid w:val="007A4E0E"/>
    <w:rsid w:val="007C6FFB"/>
    <w:rsid w:val="007E00B1"/>
    <w:rsid w:val="007E02B5"/>
    <w:rsid w:val="007E23B5"/>
    <w:rsid w:val="007F112D"/>
    <w:rsid w:val="00800585"/>
    <w:rsid w:val="00803C85"/>
    <w:rsid w:val="0080788D"/>
    <w:rsid w:val="008175A3"/>
    <w:rsid w:val="00825604"/>
    <w:rsid w:val="00835701"/>
    <w:rsid w:val="00840BBA"/>
    <w:rsid w:val="00844809"/>
    <w:rsid w:val="00847132"/>
    <w:rsid w:val="00851468"/>
    <w:rsid w:val="00853CEB"/>
    <w:rsid w:val="008751DE"/>
    <w:rsid w:val="00881848"/>
    <w:rsid w:val="00890512"/>
    <w:rsid w:val="00895867"/>
    <w:rsid w:val="008959A2"/>
    <w:rsid w:val="008C358E"/>
    <w:rsid w:val="008C3D43"/>
    <w:rsid w:val="008D5EC0"/>
    <w:rsid w:val="008F5DDB"/>
    <w:rsid w:val="00901160"/>
    <w:rsid w:val="00901E6D"/>
    <w:rsid w:val="0090484C"/>
    <w:rsid w:val="00904DE0"/>
    <w:rsid w:val="00906F76"/>
    <w:rsid w:val="0091419F"/>
    <w:rsid w:val="0091674F"/>
    <w:rsid w:val="00923FD1"/>
    <w:rsid w:val="009255E3"/>
    <w:rsid w:val="00927B8D"/>
    <w:rsid w:val="00933D44"/>
    <w:rsid w:val="009431DB"/>
    <w:rsid w:val="00952245"/>
    <w:rsid w:val="009522E4"/>
    <w:rsid w:val="00957FD3"/>
    <w:rsid w:val="0096395C"/>
    <w:rsid w:val="00973465"/>
    <w:rsid w:val="009817ED"/>
    <w:rsid w:val="00987DAC"/>
    <w:rsid w:val="009A162F"/>
    <w:rsid w:val="009B1285"/>
    <w:rsid w:val="009D24AA"/>
    <w:rsid w:val="009F01D8"/>
    <w:rsid w:val="00A12A56"/>
    <w:rsid w:val="00A14A12"/>
    <w:rsid w:val="00A1691C"/>
    <w:rsid w:val="00A25E47"/>
    <w:rsid w:val="00A40258"/>
    <w:rsid w:val="00A53633"/>
    <w:rsid w:val="00A5682C"/>
    <w:rsid w:val="00A75AF8"/>
    <w:rsid w:val="00A84DC2"/>
    <w:rsid w:val="00A9426E"/>
    <w:rsid w:val="00AA3DC3"/>
    <w:rsid w:val="00AA44EE"/>
    <w:rsid w:val="00AA5A75"/>
    <w:rsid w:val="00AB4684"/>
    <w:rsid w:val="00AD0D2C"/>
    <w:rsid w:val="00AD1BB5"/>
    <w:rsid w:val="00AD3BDC"/>
    <w:rsid w:val="00AD7663"/>
    <w:rsid w:val="00AE54DD"/>
    <w:rsid w:val="00AF651E"/>
    <w:rsid w:val="00B16660"/>
    <w:rsid w:val="00B218EE"/>
    <w:rsid w:val="00B3488C"/>
    <w:rsid w:val="00B369B1"/>
    <w:rsid w:val="00B4010A"/>
    <w:rsid w:val="00B50C3E"/>
    <w:rsid w:val="00B52220"/>
    <w:rsid w:val="00B52E68"/>
    <w:rsid w:val="00B62D29"/>
    <w:rsid w:val="00B63C11"/>
    <w:rsid w:val="00B732F6"/>
    <w:rsid w:val="00B90F5E"/>
    <w:rsid w:val="00B95F08"/>
    <w:rsid w:val="00BB18F0"/>
    <w:rsid w:val="00BB1F4E"/>
    <w:rsid w:val="00BE13CC"/>
    <w:rsid w:val="00BF7CAC"/>
    <w:rsid w:val="00C041AC"/>
    <w:rsid w:val="00C155A4"/>
    <w:rsid w:val="00C23844"/>
    <w:rsid w:val="00C30E3B"/>
    <w:rsid w:val="00C359D8"/>
    <w:rsid w:val="00C42303"/>
    <w:rsid w:val="00C54030"/>
    <w:rsid w:val="00C64F69"/>
    <w:rsid w:val="00C70894"/>
    <w:rsid w:val="00C72698"/>
    <w:rsid w:val="00C74F73"/>
    <w:rsid w:val="00C77CA0"/>
    <w:rsid w:val="00C804EF"/>
    <w:rsid w:val="00C9188C"/>
    <w:rsid w:val="00C97AB3"/>
    <w:rsid w:val="00CC11B3"/>
    <w:rsid w:val="00CC1732"/>
    <w:rsid w:val="00CC27DF"/>
    <w:rsid w:val="00CC6BA6"/>
    <w:rsid w:val="00CC7F26"/>
    <w:rsid w:val="00CD277B"/>
    <w:rsid w:val="00CD3F4F"/>
    <w:rsid w:val="00CE6CCE"/>
    <w:rsid w:val="00CF0B81"/>
    <w:rsid w:val="00CF1159"/>
    <w:rsid w:val="00CF7BB7"/>
    <w:rsid w:val="00D01092"/>
    <w:rsid w:val="00D0631D"/>
    <w:rsid w:val="00D21980"/>
    <w:rsid w:val="00D21AE3"/>
    <w:rsid w:val="00D30606"/>
    <w:rsid w:val="00D5259E"/>
    <w:rsid w:val="00D53530"/>
    <w:rsid w:val="00D54B9F"/>
    <w:rsid w:val="00D55A5E"/>
    <w:rsid w:val="00D8047B"/>
    <w:rsid w:val="00D843CA"/>
    <w:rsid w:val="00D92172"/>
    <w:rsid w:val="00DA0494"/>
    <w:rsid w:val="00DA266C"/>
    <w:rsid w:val="00DA536E"/>
    <w:rsid w:val="00DA7857"/>
    <w:rsid w:val="00DB5E7F"/>
    <w:rsid w:val="00DB625F"/>
    <w:rsid w:val="00DC4ADA"/>
    <w:rsid w:val="00DD6A0B"/>
    <w:rsid w:val="00DD7BBD"/>
    <w:rsid w:val="00E111D7"/>
    <w:rsid w:val="00E132BC"/>
    <w:rsid w:val="00E1616D"/>
    <w:rsid w:val="00E1742C"/>
    <w:rsid w:val="00E2560F"/>
    <w:rsid w:val="00E34D75"/>
    <w:rsid w:val="00E428C6"/>
    <w:rsid w:val="00E451FC"/>
    <w:rsid w:val="00E5227F"/>
    <w:rsid w:val="00E63501"/>
    <w:rsid w:val="00E866CF"/>
    <w:rsid w:val="00EB7AFE"/>
    <w:rsid w:val="00EC066C"/>
    <w:rsid w:val="00ED255D"/>
    <w:rsid w:val="00ED2A41"/>
    <w:rsid w:val="00ED5DF8"/>
    <w:rsid w:val="00EF554E"/>
    <w:rsid w:val="00EF6847"/>
    <w:rsid w:val="00F00DA8"/>
    <w:rsid w:val="00F1124F"/>
    <w:rsid w:val="00F2704D"/>
    <w:rsid w:val="00F37F16"/>
    <w:rsid w:val="00F44500"/>
    <w:rsid w:val="00F56DBC"/>
    <w:rsid w:val="00F577BF"/>
    <w:rsid w:val="00F61FA6"/>
    <w:rsid w:val="00F63364"/>
    <w:rsid w:val="00F65280"/>
    <w:rsid w:val="00F73FE0"/>
    <w:rsid w:val="00F905C3"/>
    <w:rsid w:val="00F95296"/>
    <w:rsid w:val="00FC0EAA"/>
    <w:rsid w:val="00FD222B"/>
    <w:rsid w:val="00FE7814"/>
    <w:rsid w:val="00FF4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70721"/>
  <w14:defaultImageDpi w14:val="32767"/>
  <w15:chartTrackingRefBased/>
  <w15:docId w15:val="{5E112948-FE46-4943-86DE-42FCFEF2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003B"/>
    <w:pPr>
      <w:suppressAutoHyphens/>
      <w:spacing w:after="120"/>
      <w:jc w:val="both"/>
    </w:pPr>
    <w:rPr>
      <w:rFonts w:ascii="Arial" w:eastAsia="Times New Roman" w:hAnsi="Arial" w:cs="Times New Roman"/>
      <w:sz w:val="22"/>
    </w:rPr>
  </w:style>
  <w:style w:type="paragraph" w:styleId="Heading1">
    <w:name w:val="heading 1"/>
    <w:basedOn w:val="Normal"/>
    <w:next w:val="Normal"/>
    <w:link w:val="Heading1Char"/>
    <w:uiPriority w:val="9"/>
    <w:qFormat/>
    <w:rsid w:val="00847132"/>
    <w:pPr>
      <w:numPr>
        <w:numId w:val="6"/>
      </w:numPr>
      <w:pBdr>
        <w:bottom w:val="single" w:sz="4" w:space="1" w:color="2D5190"/>
      </w:pBdr>
      <w:spacing w:before="480" w:after="240"/>
      <w:ind w:left="425" w:hanging="425"/>
      <w:outlineLvl w:val="0"/>
    </w:pPr>
    <w:rPr>
      <w:rFonts w:eastAsia="MS Gothic"/>
      <w:b/>
      <w:color w:val="124186"/>
      <w:sz w:val="32"/>
      <w:lang w:eastAsia="en-GB"/>
    </w:rPr>
  </w:style>
  <w:style w:type="paragraph" w:styleId="Heading2">
    <w:name w:val="heading 2"/>
    <w:basedOn w:val="Normal"/>
    <w:next w:val="Normal"/>
    <w:link w:val="Heading2Char"/>
    <w:uiPriority w:val="9"/>
    <w:unhideWhenUsed/>
    <w:qFormat/>
    <w:rsid w:val="00574E4A"/>
    <w:pPr>
      <w:keepNext/>
      <w:keepLines/>
      <w:numPr>
        <w:ilvl w:val="1"/>
        <w:numId w:val="3"/>
      </w:numPr>
      <w:spacing w:before="40" w:after="0"/>
      <w:jc w:val="left"/>
      <w:outlineLvl w:val="1"/>
    </w:pPr>
    <w:rPr>
      <w:rFonts w:asciiTheme="majorHAnsi" w:eastAsiaTheme="majorEastAsia" w:hAnsiTheme="majorHAnsi" w:cstheme="majorBidi"/>
      <w:color w:val="124186"/>
      <w:sz w:val="26"/>
      <w:szCs w:val="26"/>
    </w:rPr>
  </w:style>
  <w:style w:type="paragraph" w:styleId="Heading3">
    <w:name w:val="heading 3"/>
    <w:basedOn w:val="ListParagraph"/>
    <w:next w:val="Normal"/>
    <w:link w:val="Heading3Char"/>
    <w:uiPriority w:val="9"/>
    <w:unhideWhenUsed/>
    <w:qFormat/>
    <w:rsid w:val="00574E4A"/>
    <w:pPr>
      <w:numPr>
        <w:numId w:val="8"/>
      </w:numPr>
      <w:outlineLvl w:val="2"/>
    </w:pPr>
    <w:rPr>
      <w:rFonts w:ascii="Calibri Light" w:hAnsi="Calibri Light" w:cs="Calibri Light"/>
      <w:color w:val="124186"/>
    </w:rPr>
  </w:style>
  <w:style w:type="paragraph" w:styleId="Heading4">
    <w:name w:val="heading 4"/>
    <w:basedOn w:val="Normal"/>
    <w:next w:val="Normal"/>
    <w:link w:val="Heading4Char"/>
    <w:uiPriority w:val="9"/>
    <w:unhideWhenUsed/>
    <w:qFormat/>
    <w:rsid w:val="00574E4A"/>
    <w:pPr>
      <w:spacing w:after="0"/>
      <w:jc w:val="left"/>
      <w:outlineLvl w:val="3"/>
    </w:pPr>
    <w:rPr>
      <w:rFonts w:ascii="Calibri" w:hAnsi="Calibri" w:cs="Calibri Light"/>
      <w:b/>
      <w:color w:val="124186"/>
      <w:sz w:val="24"/>
      <w:u w:val="single"/>
    </w:rPr>
  </w:style>
  <w:style w:type="paragraph" w:styleId="Heading5">
    <w:name w:val="heading 5"/>
    <w:basedOn w:val="Normal"/>
    <w:next w:val="Normal"/>
    <w:link w:val="Heading5Char"/>
    <w:uiPriority w:val="9"/>
    <w:semiHidden/>
    <w:unhideWhenUsed/>
    <w:qFormat/>
    <w:rsid w:val="005B06CA"/>
    <w:pPr>
      <w:keepNext/>
      <w:keepLines/>
      <w:numPr>
        <w:ilvl w:val="4"/>
        <w:numId w:val="3"/>
      </w:numPr>
      <w:spacing w:before="40" w:after="0"/>
      <w:jc w:val="left"/>
      <w:outlineLvl w:val="4"/>
    </w:pPr>
    <w:rPr>
      <w:rFonts w:asciiTheme="majorHAnsi" w:eastAsiaTheme="majorEastAsia" w:hAnsiTheme="majorHAnsi" w:cstheme="majorBidi"/>
      <w:color w:val="2F5496" w:themeColor="accent1" w:themeShade="BF"/>
      <w:sz w:val="24"/>
    </w:rPr>
  </w:style>
  <w:style w:type="paragraph" w:styleId="Heading6">
    <w:name w:val="heading 6"/>
    <w:basedOn w:val="Normal"/>
    <w:next w:val="Normal"/>
    <w:link w:val="Heading6Char"/>
    <w:uiPriority w:val="9"/>
    <w:semiHidden/>
    <w:unhideWhenUsed/>
    <w:qFormat/>
    <w:rsid w:val="005B06CA"/>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B06C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B06C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06C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DA7"/>
    <w:pPr>
      <w:tabs>
        <w:tab w:val="center" w:pos="4680"/>
        <w:tab w:val="right" w:pos="9360"/>
      </w:tabs>
      <w:spacing w:after="0"/>
      <w:jc w:val="left"/>
    </w:pPr>
    <w:rPr>
      <w:sz w:val="24"/>
    </w:rPr>
  </w:style>
  <w:style w:type="character" w:customStyle="1" w:styleId="HeaderChar">
    <w:name w:val="Header Char"/>
    <w:basedOn w:val="DefaultParagraphFont"/>
    <w:link w:val="Header"/>
    <w:uiPriority w:val="99"/>
    <w:rsid w:val="005E7DA7"/>
  </w:style>
  <w:style w:type="paragraph" w:styleId="Footer">
    <w:name w:val="footer"/>
    <w:basedOn w:val="Normal"/>
    <w:link w:val="FooterChar"/>
    <w:uiPriority w:val="99"/>
    <w:unhideWhenUsed/>
    <w:rsid w:val="005E7DA7"/>
    <w:pPr>
      <w:tabs>
        <w:tab w:val="center" w:pos="4680"/>
        <w:tab w:val="right" w:pos="9360"/>
      </w:tabs>
      <w:spacing w:after="0"/>
      <w:jc w:val="left"/>
    </w:pPr>
    <w:rPr>
      <w:sz w:val="24"/>
    </w:rPr>
  </w:style>
  <w:style w:type="character" w:customStyle="1" w:styleId="FooterChar">
    <w:name w:val="Footer Char"/>
    <w:basedOn w:val="DefaultParagraphFont"/>
    <w:link w:val="Footer"/>
    <w:uiPriority w:val="99"/>
    <w:rsid w:val="005E7DA7"/>
  </w:style>
  <w:style w:type="paragraph" w:customStyle="1" w:styleId="SCoverWP-ID">
    <w:name w:val="S Cover WP-ID"/>
    <w:basedOn w:val="Normal"/>
    <w:next w:val="BodyText"/>
    <w:link w:val="SCoverWP-IDChar"/>
    <w:qFormat/>
    <w:rsid w:val="005E7DA7"/>
    <w:pPr>
      <w:spacing w:before="240" w:after="240"/>
      <w:ind w:left="62" w:right="62"/>
      <w:jc w:val="center"/>
    </w:pPr>
    <w:rPr>
      <w:rFonts w:cs="Arial"/>
      <w:sz w:val="40"/>
    </w:rPr>
  </w:style>
  <w:style w:type="paragraph" w:customStyle="1" w:styleId="SCoverDeliverableData">
    <w:name w:val="S Cover Deliverable Data"/>
    <w:basedOn w:val="Normal"/>
    <w:link w:val="SCoverDeliverableDataChar"/>
    <w:qFormat/>
    <w:rsid w:val="005E7DA7"/>
    <w:pPr>
      <w:spacing w:before="120"/>
      <w:ind w:left="61" w:right="61"/>
      <w:jc w:val="center"/>
    </w:pPr>
    <w:rPr>
      <w:rFonts w:cs="Arial"/>
      <w:sz w:val="24"/>
    </w:rPr>
  </w:style>
  <w:style w:type="paragraph" w:styleId="BodyText">
    <w:name w:val="Body Text"/>
    <w:basedOn w:val="Normal"/>
    <w:link w:val="BodyTextChar"/>
    <w:qFormat/>
    <w:rsid w:val="00787FC7"/>
  </w:style>
  <w:style w:type="character" w:customStyle="1" w:styleId="BodyTextChar">
    <w:name w:val="Body Text Char"/>
    <w:basedOn w:val="DefaultParagraphFont"/>
    <w:link w:val="BodyText"/>
    <w:rsid w:val="00787FC7"/>
    <w:rPr>
      <w:rFonts w:ascii="Arial" w:eastAsia="Times New Roman" w:hAnsi="Arial" w:cs="Times New Roman"/>
      <w:sz w:val="22"/>
    </w:rPr>
  </w:style>
  <w:style w:type="character" w:customStyle="1" w:styleId="SCoverWP-IDChar">
    <w:name w:val="S Cover WP-ID Char"/>
    <w:basedOn w:val="DefaultParagraphFont"/>
    <w:link w:val="SCoverWP-ID"/>
    <w:rsid w:val="005E7DA7"/>
    <w:rPr>
      <w:rFonts w:ascii="Arial" w:eastAsia="Times New Roman" w:hAnsi="Arial" w:cs="Arial"/>
      <w:sz w:val="40"/>
    </w:rPr>
  </w:style>
  <w:style w:type="character" w:customStyle="1" w:styleId="SCoverDeliverableDataChar">
    <w:name w:val="S Cover Deliverable Data Char"/>
    <w:basedOn w:val="DefaultParagraphFont"/>
    <w:link w:val="SCoverDeliverableData"/>
    <w:rsid w:val="005E7DA7"/>
    <w:rPr>
      <w:rFonts w:ascii="Arial" w:eastAsia="Times New Roman" w:hAnsi="Arial" w:cs="Arial"/>
    </w:rPr>
  </w:style>
  <w:style w:type="character" w:customStyle="1" w:styleId="DelTitle">
    <w:name w:val="DelTitle"/>
    <w:basedOn w:val="DefaultParagraphFont"/>
    <w:uiPriority w:val="1"/>
    <w:qFormat/>
    <w:rsid w:val="005E7DA7"/>
    <w:rPr>
      <w:b/>
    </w:rPr>
  </w:style>
  <w:style w:type="character" w:customStyle="1" w:styleId="DelID">
    <w:name w:val="DelID"/>
    <w:basedOn w:val="DefaultParagraphFont"/>
    <w:uiPriority w:val="1"/>
    <w:qFormat/>
    <w:rsid w:val="005E7DA7"/>
    <w:rPr>
      <w:b/>
    </w:rPr>
  </w:style>
  <w:style w:type="character" w:customStyle="1" w:styleId="WPID">
    <w:name w:val="WPID"/>
    <w:basedOn w:val="DefaultParagraphFont"/>
    <w:uiPriority w:val="1"/>
    <w:qFormat/>
    <w:rsid w:val="005E7DA7"/>
    <w:rPr>
      <w:b/>
    </w:rPr>
  </w:style>
  <w:style w:type="character" w:customStyle="1" w:styleId="WPTitle">
    <w:name w:val="WPTitle"/>
    <w:basedOn w:val="DelID"/>
    <w:uiPriority w:val="1"/>
    <w:qFormat/>
    <w:rsid w:val="005E7DA7"/>
    <w:rPr>
      <w:b/>
    </w:rPr>
  </w:style>
  <w:style w:type="character" w:customStyle="1" w:styleId="DelLead">
    <w:name w:val="DelLead"/>
    <w:basedOn w:val="DefaultParagraphFont"/>
    <w:uiPriority w:val="1"/>
    <w:qFormat/>
    <w:rsid w:val="005E7DA7"/>
  </w:style>
  <w:style w:type="character" w:customStyle="1" w:styleId="DelVs">
    <w:name w:val="DelVs"/>
    <w:basedOn w:val="DefaultParagraphFont"/>
    <w:uiPriority w:val="1"/>
    <w:qFormat/>
    <w:rsid w:val="005E7DA7"/>
    <w:rPr>
      <w:b/>
    </w:rPr>
  </w:style>
  <w:style w:type="character" w:customStyle="1" w:styleId="DelDate">
    <w:name w:val="DelDate"/>
    <w:basedOn w:val="DefaultParagraphFont"/>
    <w:uiPriority w:val="1"/>
    <w:qFormat/>
    <w:rsid w:val="005E7DA7"/>
  </w:style>
  <w:style w:type="character" w:customStyle="1" w:styleId="DelStatus">
    <w:name w:val="DelStatus"/>
    <w:basedOn w:val="DefaultParagraphFont"/>
    <w:uiPriority w:val="1"/>
    <w:qFormat/>
    <w:rsid w:val="005E7DA7"/>
  </w:style>
  <w:style w:type="character" w:customStyle="1" w:styleId="DelConf">
    <w:name w:val="DelConf"/>
    <w:basedOn w:val="DefaultParagraphFont"/>
    <w:uiPriority w:val="1"/>
    <w:qFormat/>
    <w:rsid w:val="005E7DA7"/>
  </w:style>
  <w:style w:type="character" w:styleId="PageNumber">
    <w:name w:val="page number"/>
    <w:basedOn w:val="DefaultParagraphFont"/>
    <w:uiPriority w:val="99"/>
    <w:semiHidden/>
    <w:unhideWhenUsed/>
    <w:rsid w:val="005E7DA7"/>
  </w:style>
  <w:style w:type="paragraph" w:styleId="TOC1">
    <w:name w:val="toc 1"/>
    <w:basedOn w:val="Normal"/>
    <w:next w:val="Normal"/>
    <w:autoRedefine/>
    <w:uiPriority w:val="39"/>
    <w:qFormat/>
    <w:rsid w:val="007645F8"/>
    <w:pPr>
      <w:spacing w:before="120" w:after="0"/>
      <w:jc w:val="left"/>
    </w:pPr>
    <w:rPr>
      <w:rFonts w:asciiTheme="minorHAnsi" w:hAnsiTheme="minorHAnsi" w:cstheme="minorHAnsi"/>
      <w:b/>
      <w:bCs/>
      <w:i/>
      <w:iCs/>
      <w:sz w:val="24"/>
    </w:rPr>
  </w:style>
  <w:style w:type="paragraph" w:styleId="TOC2">
    <w:name w:val="toc 2"/>
    <w:basedOn w:val="Normal"/>
    <w:next w:val="Normal"/>
    <w:autoRedefine/>
    <w:uiPriority w:val="39"/>
    <w:qFormat/>
    <w:rsid w:val="00244850"/>
    <w:pPr>
      <w:spacing w:before="120" w:after="0"/>
      <w:ind w:left="240"/>
      <w:jc w:val="left"/>
    </w:pPr>
    <w:rPr>
      <w:rFonts w:asciiTheme="minorHAnsi" w:hAnsiTheme="minorHAnsi" w:cstheme="minorHAnsi"/>
      <w:b/>
      <w:bCs/>
      <w:szCs w:val="22"/>
    </w:rPr>
  </w:style>
  <w:style w:type="paragraph" w:styleId="TOC3">
    <w:name w:val="toc 3"/>
    <w:basedOn w:val="Normal"/>
    <w:next w:val="Normal"/>
    <w:autoRedefine/>
    <w:uiPriority w:val="39"/>
    <w:qFormat/>
    <w:rsid w:val="0064346F"/>
    <w:pPr>
      <w:spacing w:after="0"/>
      <w:ind w:left="480"/>
      <w:jc w:val="left"/>
    </w:pPr>
    <w:rPr>
      <w:rFonts w:asciiTheme="minorHAnsi" w:hAnsiTheme="minorHAnsi" w:cstheme="minorHAnsi"/>
      <w:sz w:val="20"/>
      <w:szCs w:val="20"/>
    </w:rPr>
  </w:style>
  <w:style w:type="paragraph" w:customStyle="1" w:styleId="STableCellTitle">
    <w:name w:val="S Table Cell Title"/>
    <w:basedOn w:val="Normal"/>
    <w:autoRedefine/>
    <w:qFormat/>
    <w:rsid w:val="0011130B"/>
    <w:pPr>
      <w:spacing w:after="0"/>
      <w:jc w:val="left"/>
    </w:pPr>
    <w:rPr>
      <w:rFonts w:cs="Arial"/>
      <w:b/>
      <w:szCs w:val="22"/>
    </w:rPr>
  </w:style>
  <w:style w:type="character" w:styleId="Hyperlink">
    <w:name w:val="Hyperlink"/>
    <w:uiPriority w:val="99"/>
    <w:rsid w:val="0064346F"/>
    <w:rPr>
      <w:rFonts w:ascii="Arial" w:hAnsi="Arial" w:cs="Times New Roman"/>
      <w:color w:val="0000FF"/>
      <w:sz w:val="24"/>
      <w:u w:val="single"/>
    </w:rPr>
  </w:style>
  <w:style w:type="paragraph" w:customStyle="1" w:styleId="SNon-Header">
    <w:name w:val="S Non-Header"/>
    <w:basedOn w:val="Normal"/>
    <w:next w:val="BodyText"/>
    <w:autoRedefine/>
    <w:qFormat/>
    <w:rsid w:val="008D5EC0"/>
    <w:pPr>
      <w:keepNext/>
      <w:keepLines/>
      <w:pageBreakBefore/>
      <w:pBdr>
        <w:bottom w:val="single" w:sz="4" w:space="1" w:color="2D5190"/>
      </w:pBdr>
      <w:spacing w:after="0"/>
      <w:jc w:val="left"/>
    </w:pPr>
    <w:rPr>
      <w:b/>
      <w:color w:val="124186"/>
      <w:sz w:val="32"/>
    </w:rPr>
  </w:style>
  <w:style w:type="table" w:styleId="TableGrid">
    <w:name w:val="Table Grid"/>
    <w:basedOn w:val="TableNormal"/>
    <w:uiPriority w:val="59"/>
    <w:rsid w:val="0064346F"/>
    <w:pPr>
      <w:ind w:left="357" w:hanging="357"/>
    </w:pPr>
    <w:rPr>
      <w:rFonts w:ascii="Arial" w:eastAsia="Times New Roman" w:hAnsi="Arial" w:cs="Times New Roman"/>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Non-Header2">
    <w:name w:val="S Non-Header 2"/>
    <w:basedOn w:val="Normal"/>
    <w:next w:val="BodyText"/>
    <w:autoRedefine/>
    <w:qFormat/>
    <w:rsid w:val="0064346F"/>
    <w:pPr>
      <w:spacing w:before="240" w:after="0" w:line="360" w:lineRule="auto"/>
      <w:jc w:val="left"/>
    </w:pPr>
    <w:rPr>
      <w:b/>
      <w:sz w:val="30"/>
    </w:rPr>
  </w:style>
  <w:style w:type="paragraph" w:customStyle="1" w:styleId="del">
    <w:name w:val="del"/>
    <w:next w:val="Normal"/>
    <w:link w:val="delChar"/>
    <w:qFormat/>
    <w:rsid w:val="0064346F"/>
    <w:pPr>
      <w:ind w:left="357" w:hanging="357"/>
    </w:pPr>
    <w:rPr>
      <w:rFonts w:ascii="Arial" w:eastAsia="Times New Roman" w:hAnsi="Arial" w:cs="Arial"/>
      <w:sz w:val="20"/>
      <w:szCs w:val="20"/>
    </w:rPr>
  </w:style>
  <w:style w:type="character" w:customStyle="1" w:styleId="delChar">
    <w:name w:val="del Char"/>
    <w:basedOn w:val="DefaultParagraphFont"/>
    <w:link w:val="del"/>
    <w:rsid w:val="0064346F"/>
    <w:rPr>
      <w:rFonts w:ascii="Arial" w:eastAsia="Times New Roman" w:hAnsi="Arial" w:cs="Arial"/>
      <w:sz w:val="20"/>
      <w:szCs w:val="20"/>
    </w:rPr>
  </w:style>
  <w:style w:type="character" w:customStyle="1" w:styleId="Mencinsinresolver1">
    <w:name w:val="Mención sin resolver1"/>
    <w:basedOn w:val="DefaultParagraphFont"/>
    <w:uiPriority w:val="99"/>
    <w:rsid w:val="0064346F"/>
    <w:rPr>
      <w:color w:val="605E5C"/>
      <w:shd w:val="clear" w:color="auto" w:fill="E1DFDD"/>
    </w:rPr>
  </w:style>
  <w:style w:type="paragraph" w:customStyle="1" w:styleId="STableCellDefault">
    <w:name w:val="S Table Cell Default"/>
    <w:basedOn w:val="Normal"/>
    <w:link w:val="STableCellDefaultChar"/>
    <w:autoRedefine/>
    <w:qFormat/>
    <w:rsid w:val="003F402E"/>
    <w:pPr>
      <w:keepNext/>
      <w:keepLines/>
      <w:spacing w:after="0"/>
      <w:jc w:val="left"/>
    </w:pPr>
    <w:rPr>
      <w:sz w:val="20"/>
      <w:szCs w:val="20"/>
    </w:rPr>
  </w:style>
  <w:style w:type="paragraph" w:customStyle="1" w:styleId="STableHeading">
    <w:name w:val="S Table Heading"/>
    <w:basedOn w:val="Normal"/>
    <w:autoRedefine/>
    <w:qFormat/>
    <w:rsid w:val="003F402E"/>
    <w:pPr>
      <w:keepNext/>
      <w:spacing w:before="120"/>
      <w:ind w:left="360"/>
      <w:jc w:val="left"/>
    </w:pPr>
    <w:rPr>
      <w:rFonts w:cs="Arial"/>
      <w:b/>
      <w:color w:val="FFFFFF" w:themeColor="background1"/>
      <w:sz w:val="24"/>
    </w:rPr>
  </w:style>
  <w:style w:type="character" w:customStyle="1" w:styleId="STableCellDefaultChar">
    <w:name w:val="S Table Cell Default Char"/>
    <w:basedOn w:val="DefaultParagraphFont"/>
    <w:link w:val="STableCellDefault"/>
    <w:rsid w:val="003F402E"/>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847132"/>
    <w:rPr>
      <w:rFonts w:ascii="Arial" w:eastAsia="MS Gothic" w:hAnsi="Arial" w:cs="Times New Roman"/>
      <w:b/>
      <w:color w:val="124186"/>
      <w:sz w:val="32"/>
      <w:lang w:eastAsia="en-GB"/>
    </w:rPr>
  </w:style>
  <w:style w:type="character" w:customStyle="1" w:styleId="Heading2Char">
    <w:name w:val="Heading 2 Char"/>
    <w:basedOn w:val="DefaultParagraphFont"/>
    <w:link w:val="Heading2"/>
    <w:uiPriority w:val="9"/>
    <w:rsid w:val="00574E4A"/>
    <w:rPr>
      <w:rFonts w:asciiTheme="majorHAnsi" w:eastAsiaTheme="majorEastAsia" w:hAnsiTheme="majorHAnsi" w:cstheme="majorBidi"/>
      <w:color w:val="124186"/>
      <w:sz w:val="26"/>
      <w:szCs w:val="26"/>
    </w:rPr>
  </w:style>
  <w:style w:type="paragraph" w:styleId="TOC4">
    <w:name w:val="toc 4"/>
    <w:basedOn w:val="Normal"/>
    <w:next w:val="Normal"/>
    <w:autoRedefine/>
    <w:uiPriority w:val="39"/>
    <w:unhideWhenUsed/>
    <w:rsid w:val="00244850"/>
    <w:pPr>
      <w:spacing w:after="0"/>
      <w:ind w:left="720"/>
      <w:jc w:val="left"/>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574E4A"/>
    <w:rPr>
      <w:rFonts w:ascii="Calibri Light" w:eastAsia="Times New Roman" w:hAnsi="Calibri Light" w:cs="Calibri Light"/>
      <w:color w:val="124186"/>
    </w:rPr>
  </w:style>
  <w:style w:type="character" w:customStyle="1" w:styleId="Heading4Char">
    <w:name w:val="Heading 4 Char"/>
    <w:basedOn w:val="DefaultParagraphFont"/>
    <w:link w:val="Heading4"/>
    <w:uiPriority w:val="9"/>
    <w:rsid w:val="00574E4A"/>
    <w:rPr>
      <w:rFonts w:ascii="Calibri" w:eastAsia="Times New Roman" w:hAnsi="Calibri" w:cs="Calibri Light"/>
      <w:b/>
      <w:color w:val="124186"/>
      <w:u w:val="single"/>
    </w:rPr>
  </w:style>
  <w:style w:type="character" w:customStyle="1" w:styleId="Heading5Char">
    <w:name w:val="Heading 5 Char"/>
    <w:basedOn w:val="DefaultParagraphFont"/>
    <w:link w:val="Heading5"/>
    <w:uiPriority w:val="9"/>
    <w:semiHidden/>
    <w:rsid w:val="005B06C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B06C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B06C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B06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06CA"/>
    <w:rPr>
      <w:rFonts w:asciiTheme="majorHAnsi" w:eastAsiaTheme="majorEastAsia" w:hAnsiTheme="majorHAnsi" w:cstheme="majorBidi"/>
      <w:i/>
      <w:iCs/>
      <w:color w:val="272727" w:themeColor="text1" w:themeTint="D8"/>
      <w:sz w:val="21"/>
      <w:szCs w:val="21"/>
    </w:rPr>
  </w:style>
  <w:style w:type="paragraph" w:styleId="TOC5">
    <w:name w:val="toc 5"/>
    <w:basedOn w:val="Normal"/>
    <w:next w:val="Normal"/>
    <w:autoRedefine/>
    <w:uiPriority w:val="39"/>
    <w:unhideWhenUsed/>
    <w:rsid w:val="00244850"/>
    <w:pPr>
      <w:spacing w:after="0"/>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244850"/>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244850"/>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244850"/>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244850"/>
    <w:pPr>
      <w:spacing w:after="0"/>
      <w:ind w:left="1920"/>
      <w:jc w:val="left"/>
    </w:pPr>
    <w:rPr>
      <w:rFonts w:asciiTheme="minorHAnsi" w:hAnsiTheme="minorHAnsi" w:cstheme="minorHAnsi"/>
      <w:sz w:val="20"/>
      <w:szCs w:val="20"/>
    </w:rPr>
  </w:style>
  <w:style w:type="paragraph" w:styleId="ListParagraph">
    <w:name w:val="List Paragraph"/>
    <w:basedOn w:val="Normal"/>
    <w:link w:val="ListParagraphChar"/>
    <w:uiPriority w:val="34"/>
    <w:qFormat/>
    <w:rsid w:val="00676626"/>
    <w:pPr>
      <w:spacing w:after="0"/>
      <w:ind w:left="720"/>
      <w:contextualSpacing/>
      <w:jc w:val="left"/>
    </w:pPr>
    <w:rPr>
      <w:sz w:val="24"/>
    </w:rPr>
  </w:style>
  <w:style w:type="paragraph" w:styleId="BalloonText">
    <w:name w:val="Balloon Text"/>
    <w:basedOn w:val="Normal"/>
    <w:link w:val="BalloonTextChar"/>
    <w:uiPriority w:val="99"/>
    <w:semiHidden/>
    <w:unhideWhenUsed/>
    <w:rsid w:val="003B22E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B22ED"/>
    <w:rPr>
      <w:rFonts w:ascii="Times New Roman" w:eastAsia="Times New Roman" w:hAnsi="Times New Roman" w:cs="Times New Roman"/>
      <w:sz w:val="18"/>
      <w:szCs w:val="18"/>
    </w:rPr>
  </w:style>
  <w:style w:type="paragraph" w:styleId="Caption">
    <w:name w:val="caption"/>
    <w:basedOn w:val="Normal"/>
    <w:next w:val="Normal"/>
    <w:uiPriority w:val="35"/>
    <w:unhideWhenUsed/>
    <w:qFormat/>
    <w:rsid w:val="001A7E92"/>
    <w:pPr>
      <w:spacing w:after="200"/>
      <w:jc w:val="left"/>
    </w:pPr>
    <w:rPr>
      <w:i/>
      <w:iCs/>
      <w:color w:val="124186"/>
      <w:sz w:val="18"/>
      <w:szCs w:val="18"/>
    </w:rPr>
  </w:style>
  <w:style w:type="paragraph" w:styleId="TableofFigures">
    <w:name w:val="table of figures"/>
    <w:basedOn w:val="Normal"/>
    <w:next w:val="Normal"/>
    <w:uiPriority w:val="99"/>
    <w:unhideWhenUsed/>
    <w:rsid w:val="00156A1E"/>
    <w:pPr>
      <w:spacing w:after="0"/>
      <w:ind w:left="480" w:hanging="480"/>
      <w:jc w:val="left"/>
    </w:pPr>
    <w:rPr>
      <w:rFonts w:asciiTheme="minorHAnsi" w:hAnsiTheme="minorHAnsi"/>
      <w:smallCaps/>
      <w:sz w:val="20"/>
      <w:szCs w:val="20"/>
    </w:rPr>
  </w:style>
  <w:style w:type="character" w:customStyle="1" w:styleId="ListParagraphChar">
    <w:name w:val="List Paragraph Char"/>
    <w:basedOn w:val="DefaultParagraphFont"/>
    <w:link w:val="ListParagraph"/>
    <w:uiPriority w:val="34"/>
    <w:locked/>
    <w:rsid w:val="00702229"/>
    <w:rPr>
      <w:rFonts w:ascii="Arial" w:eastAsia="Times New Roman" w:hAnsi="Arial" w:cs="Times New Roman"/>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semiHidden/>
    <w:locked/>
    <w:rsid w:val="008D5EC0"/>
    <w:rPr>
      <w:rFonts w:ascii="Times New Roman" w:eastAsia="Times New Roman" w:hAnsi="Times New Roman" w:cs="Times New Roman"/>
      <w:sz w:val="20"/>
      <w:szCs w:val="20"/>
      <w:lang w:eastAsia="en-GB"/>
    </w:rPr>
  </w:style>
  <w:style w:type="paragraph" w:styleId="FootnoteText">
    <w:name w:val="footnote text"/>
    <w:aliases w:val="Schriftart: 9 pt,Schriftart: 10 pt,Schriftart: 8 pt,WB-Fußnotentext,fn,Footnotes,Footnote ak"/>
    <w:basedOn w:val="Normal"/>
    <w:link w:val="FootnoteTextChar"/>
    <w:uiPriority w:val="99"/>
    <w:unhideWhenUsed/>
    <w:qFormat/>
    <w:rsid w:val="008D5EC0"/>
    <w:pPr>
      <w:suppressAutoHyphens w:val="0"/>
      <w:spacing w:line="276" w:lineRule="auto"/>
    </w:pPr>
    <w:rPr>
      <w:rFonts w:ascii="Times New Roman" w:hAnsi="Times New Roman"/>
      <w:sz w:val="20"/>
      <w:szCs w:val="20"/>
      <w:lang w:eastAsia="en-GB"/>
    </w:rPr>
  </w:style>
  <w:style w:type="character" w:customStyle="1" w:styleId="TextonotapieCar1">
    <w:name w:val="Texto nota pie Car1"/>
    <w:basedOn w:val="DefaultParagraphFont"/>
    <w:uiPriority w:val="99"/>
    <w:semiHidden/>
    <w:rsid w:val="008D5EC0"/>
    <w:rPr>
      <w:rFonts w:ascii="Arial" w:eastAsia="Times New Roman" w:hAnsi="Arial" w:cs="Times New Roman"/>
      <w:sz w:val="20"/>
      <w:szCs w:val="20"/>
    </w:rPr>
  </w:style>
  <w:style w:type="character" w:styleId="FootnoteReference">
    <w:name w:val="footnote reference"/>
    <w:aliases w:val="Footnote symbol"/>
    <w:basedOn w:val="DefaultParagraphFont"/>
    <w:link w:val="FootnotesymbolCarZchn"/>
    <w:uiPriority w:val="99"/>
    <w:unhideWhenUsed/>
    <w:qFormat/>
    <w:rsid w:val="008D5EC0"/>
    <w:rPr>
      <w:rFonts w:ascii="Times New Roman" w:hAnsi="Times New Roman" w:cs="Times New Roman" w:hint="default"/>
      <w:vertAlign w:val="superscript"/>
    </w:rPr>
  </w:style>
  <w:style w:type="paragraph" w:styleId="EndnoteText">
    <w:name w:val="endnote text"/>
    <w:basedOn w:val="Normal"/>
    <w:link w:val="EndnoteTextChar"/>
    <w:uiPriority w:val="99"/>
    <w:unhideWhenUsed/>
    <w:rsid w:val="006A6E90"/>
    <w:pPr>
      <w:suppressAutoHyphens w:val="0"/>
      <w:spacing w:after="0"/>
    </w:pPr>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uiPriority w:val="99"/>
    <w:rsid w:val="006A6E90"/>
    <w:rPr>
      <w:rFonts w:eastAsiaTheme="minorEastAsia"/>
      <w:sz w:val="20"/>
      <w:szCs w:val="20"/>
      <w:lang w:val="en-US"/>
    </w:rPr>
  </w:style>
  <w:style w:type="character" w:styleId="EndnoteReference">
    <w:name w:val="endnote reference"/>
    <w:basedOn w:val="DefaultParagraphFont"/>
    <w:uiPriority w:val="99"/>
    <w:semiHidden/>
    <w:unhideWhenUsed/>
    <w:rsid w:val="006A6E90"/>
    <w:rPr>
      <w:vertAlign w:val="superscript"/>
    </w:rPr>
  </w:style>
  <w:style w:type="table" w:customStyle="1" w:styleId="Tablaconcuadrcula1">
    <w:name w:val="Tabla con cuadrícula1"/>
    <w:basedOn w:val="TableNormal"/>
    <w:uiPriority w:val="99"/>
    <w:rsid w:val="006A6E90"/>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13D7"/>
    <w:rPr>
      <w:sz w:val="16"/>
      <w:szCs w:val="16"/>
    </w:rPr>
  </w:style>
  <w:style w:type="paragraph" w:styleId="CommentText">
    <w:name w:val="annotation text"/>
    <w:basedOn w:val="Normal"/>
    <w:link w:val="CommentTextChar"/>
    <w:uiPriority w:val="99"/>
    <w:semiHidden/>
    <w:unhideWhenUsed/>
    <w:rsid w:val="004213D7"/>
    <w:rPr>
      <w:sz w:val="20"/>
      <w:szCs w:val="20"/>
    </w:rPr>
  </w:style>
  <w:style w:type="character" w:customStyle="1" w:styleId="CommentTextChar">
    <w:name w:val="Comment Text Char"/>
    <w:basedOn w:val="DefaultParagraphFont"/>
    <w:link w:val="CommentText"/>
    <w:uiPriority w:val="99"/>
    <w:semiHidden/>
    <w:rsid w:val="004213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213D7"/>
    <w:rPr>
      <w:b/>
      <w:bCs/>
    </w:rPr>
  </w:style>
  <w:style w:type="character" w:customStyle="1" w:styleId="CommentSubjectChar">
    <w:name w:val="Comment Subject Char"/>
    <w:basedOn w:val="CommentTextChar"/>
    <w:link w:val="CommentSubject"/>
    <w:uiPriority w:val="99"/>
    <w:semiHidden/>
    <w:rsid w:val="004213D7"/>
    <w:rPr>
      <w:rFonts w:ascii="Arial" w:eastAsia="Times New Roman" w:hAnsi="Arial" w:cs="Times New Roman"/>
      <w:b/>
      <w:bCs/>
      <w:sz w:val="20"/>
      <w:szCs w:val="20"/>
    </w:rPr>
  </w:style>
  <w:style w:type="character" w:customStyle="1" w:styleId="FootnoteTextChar1">
    <w:name w:val="Footnote Text Char1"/>
    <w:uiPriority w:val="99"/>
    <w:qFormat/>
    <w:rsid w:val="00B52220"/>
    <w:rPr>
      <w:rFonts w:ascii="Calibri" w:eastAsia="Times New Roman" w:hAnsi="Calibri" w:cs="Times New Roman"/>
      <w:sz w:val="20"/>
      <w:szCs w:val="20"/>
      <w:lang w:eastAsia="de-DE"/>
    </w:rPr>
  </w:style>
  <w:style w:type="paragraph" w:customStyle="1" w:styleId="FootnotesymbolCarZchn">
    <w:name w:val="Footnote symbol Car Zchn"/>
    <w:basedOn w:val="Normal"/>
    <w:link w:val="FootnoteReference"/>
    <w:uiPriority w:val="99"/>
    <w:qFormat/>
    <w:rsid w:val="00B52220"/>
    <w:pPr>
      <w:pBdr>
        <w:top w:val="none" w:sz="4" w:space="0" w:color="000000"/>
        <w:left w:val="none" w:sz="4" w:space="0" w:color="000000"/>
        <w:bottom w:val="none" w:sz="4" w:space="0" w:color="000000"/>
        <w:right w:val="none" w:sz="4" w:space="0" w:color="000000"/>
        <w:between w:val="none" w:sz="4" w:space="0" w:color="000000"/>
      </w:pBdr>
      <w:suppressAutoHyphens w:val="0"/>
      <w:spacing w:after="160" w:line="240" w:lineRule="exact"/>
    </w:pPr>
    <w:rPr>
      <w:rFonts w:ascii="Times New Roman" w:eastAsiaTheme="minorHAnsi" w:hAnsi="Times New Roman"/>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4838">
      <w:bodyDiv w:val="1"/>
      <w:marLeft w:val="0"/>
      <w:marRight w:val="0"/>
      <w:marTop w:val="0"/>
      <w:marBottom w:val="0"/>
      <w:divBdr>
        <w:top w:val="none" w:sz="0" w:space="0" w:color="auto"/>
        <w:left w:val="none" w:sz="0" w:space="0" w:color="auto"/>
        <w:bottom w:val="none" w:sz="0" w:space="0" w:color="auto"/>
        <w:right w:val="none" w:sz="0" w:space="0" w:color="auto"/>
      </w:divBdr>
    </w:div>
    <w:div w:id="155149108">
      <w:bodyDiv w:val="1"/>
      <w:marLeft w:val="0"/>
      <w:marRight w:val="0"/>
      <w:marTop w:val="0"/>
      <w:marBottom w:val="0"/>
      <w:divBdr>
        <w:top w:val="none" w:sz="0" w:space="0" w:color="auto"/>
        <w:left w:val="none" w:sz="0" w:space="0" w:color="auto"/>
        <w:bottom w:val="none" w:sz="0" w:space="0" w:color="auto"/>
        <w:right w:val="none" w:sz="0" w:space="0" w:color="auto"/>
      </w:divBdr>
    </w:div>
    <w:div w:id="243606632">
      <w:bodyDiv w:val="1"/>
      <w:marLeft w:val="0"/>
      <w:marRight w:val="0"/>
      <w:marTop w:val="0"/>
      <w:marBottom w:val="0"/>
      <w:divBdr>
        <w:top w:val="none" w:sz="0" w:space="0" w:color="auto"/>
        <w:left w:val="none" w:sz="0" w:space="0" w:color="auto"/>
        <w:bottom w:val="none" w:sz="0" w:space="0" w:color="auto"/>
        <w:right w:val="none" w:sz="0" w:space="0" w:color="auto"/>
      </w:divBdr>
    </w:div>
    <w:div w:id="965430734">
      <w:bodyDiv w:val="1"/>
      <w:marLeft w:val="0"/>
      <w:marRight w:val="0"/>
      <w:marTop w:val="0"/>
      <w:marBottom w:val="0"/>
      <w:divBdr>
        <w:top w:val="none" w:sz="0" w:space="0" w:color="auto"/>
        <w:left w:val="none" w:sz="0" w:space="0" w:color="auto"/>
        <w:bottom w:val="none" w:sz="0" w:space="0" w:color="auto"/>
        <w:right w:val="none" w:sz="0" w:space="0" w:color="auto"/>
      </w:divBdr>
    </w:div>
    <w:div w:id="1055158197">
      <w:bodyDiv w:val="1"/>
      <w:marLeft w:val="0"/>
      <w:marRight w:val="0"/>
      <w:marTop w:val="0"/>
      <w:marBottom w:val="0"/>
      <w:divBdr>
        <w:top w:val="none" w:sz="0" w:space="0" w:color="auto"/>
        <w:left w:val="none" w:sz="0" w:space="0" w:color="auto"/>
        <w:bottom w:val="none" w:sz="0" w:space="0" w:color="auto"/>
        <w:right w:val="none" w:sz="0" w:space="0" w:color="auto"/>
      </w:divBdr>
    </w:div>
    <w:div w:id="1159807079">
      <w:bodyDiv w:val="1"/>
      <w:marLeft w:val="0"/>
      <w:marRight w:val="0"/>
      <w:marTop w:val="0"/>
      <w:marBottom w:val="0"/>
      <w:divBdr>
        <w:top w:val="none" w:sz="0" w:space="0" w:color="auto"/>
        <w:left w:val="none" w:sz="0" w:space="0" w:color="auto"/>
        <w:bottom w:val="none" w:sz="0" w:space="0" w:color="auto"/>
        <w:right w:val="none" w:sz="0" w:space="0" w:color="auto"/>
      </w:divBdr>
    </w:div>
    <w:div w:id="1239679237">
      <w:bodyDiv w:val="1"/>
      <w:marLeft w:val="0"/>
      <w:marRight w:val="0"/>
      <w:marTop w:val="0"/>
      <w:marBottom w:val="0"/>
      <w:divBdr>
        <w:top w:val="none" w:sz="0" w:space="0" w:color="auto"/>
        <w:left w:val="none" w:sz="0" w:space="0" w:color="auto"/>
        <w:bottom w:val="none" w:sz="0" w:space="0" w:color="auto"/>
        <w:right w:val="none" w:sz="0" w:space="0" w:color="auto"/>
      </w:divBdr>
    </w:div>
    <w:div w:id="1443570644">
      <w:bodyDiv w:val="1"/>
      <w:marLeft w:val="0"/>
      <w:marRight w:val="0"/>
      <w:marTop w:val="0"/>
      <w:marBottom w:val="0"/>
      <w:divBdr>
        <w:top w:val="none" w:sz="0" w:space="0" w:color="auto"/>
        <w:left w:val="none" w:sz="0" w:space="0" w:color="auto"/>
        <w:bottom w:val="none" w:sz="0" w:space="0" w:color="auto"/>
        <w:right w:val="none" w:sz="0" w:space="0" w:color="auto"/>
      </w:divBdr>
    </w:div>
    <w:div w:id="18738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2003H0361" TargetMode="External"/><Relationship Id="rId2" Type="http://schemas.openxmlformats.org/officeDocument/2006/relationships/hyperlink" Target="https://eur-lex.europa.eu/legal-content/EN/TXT/?uri=CELEX:32003H0361" TargetMode="External"/><Relationship Id="rId1" Type="http://schemas.openxmlformats.org/officeDocument/2006/relationships/hyperlink" Target="https://eur-lex.europa.eu/legal-content/EN/TXT/?uri=CELEX:32003H03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7E35F-F7FE-4A79-BE08-6FAB57D6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1777</Words>
  <Characters>10131</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DIH4CPS OC1 Proposal Template</vt:lpstr>
      <vt:lpstr>Smart4Health_Report_template</vt:lpstr>
    </vt:vector>
  </TitlesOfParts>
  <Manager/>
  <Company>UNINOVA</Company>
  <LinksUpToDate>false</LinksUpToDate>
  <CharactersWithSpaces>11885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DIH4CPS OC1 Proposal Template</dc:title>
  <dc:subject/>
  <dc:creator/>
  <cp:keywords>DIH4CPS; open call</cp:keywords>
  <dc:description/>
  <cp:lastModifiedBy>Rita Campos</cp:lastModifiedBy>
  <cp:revision>187</cp:revision>
  <dcterms:created xsi:type="dcterms:W3CDTF">2020-04-25T11:14:00Z</dcterms:created>
  <dcterms:modified xsi:type="dcterms:W3CDTF">2020-08-20T07:11:00Z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Experiment Name">
    <vt:lpwstr>Application Experiment Name</vt:lpwstr>
  </property>
</Properties>
</file>